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5986" w:rsidRPr="00511386" w:rsidRDefault="009C5986" w:rsidP="009C5986">
      <w:pPr>
        <w:autoSpaceDE w:val="0"/>
        <w:autoSpaceDN w:val="0"/>
        <w:adjustRightInd w:val="0"/>
        <w:spacing w:after="0" w:line="240" w:lineRule="auto"/>
        <w:ind w:firstLine="709"/>
        <w:contextualSpacing/>
        <w:jc w:val="center"/>
        <w:rPr>
          <w:rFonts w:ascii="Times New Roman" w:eastAsia="Times New Roman" w:hAnsi="Times New Roman"/>
          <w:b/>
          <w:sz w:val="24"/>
          <w:szCs w:val="24"/>
          <w:lang w:eastAsia="ru-RU"/>
        </w:rPr>
      </w:pPr>
      <w:r w:rsidRPr="00511386">
        <w:rPr>
          <w:rFonts w:ascii="Times New Roman" w:eastAsia="Times New Roman" w:hAnsi="Times New Roman"/>
          <w:b/>
          <w:sz w:val="24"/>
          <w:szCs w:val="24"/>
          <w:lang w:eastAsia="ru-RU"/>
        </w:rPr>
        <w:t>Объявление</w:t>
      </w:r>
    </w:p>
    <w:p w:rsidR="009C5986" w:rsidRPr="00511386" w:rsidRDefault="009C5986" w:rsidP="009C5986">
      <w:pPr>
        <w:autoSpaceDE w:val="0"/>
        <w:autoSpaceDN w:val="0"/>
        <w:adjustRightInd w:val="0"/>
        <w:spacing w:after="0" w:line="240" w:lineRule="auto"/>
        <w:ind w:firstLine="709"/>
        <w:contextualSpacing/>
        <w:jc w:val="both"/>
        <w:rPr>
          <w:rFonts w:ascii="Times New Roman" w:eastAsia="Times New Roman" w:hAnsi="Times New Roman"/>
          <w:sz w:val="24"/>
          <w:szCs w:val="24"/>
          <w:lang w:eastAsia="ru-RU"/>
        </w:rPr>
      </w:pPr>
    </w:p>
    <w:p w:rsidR="009C5986" w:rsidRPr="00511386" w:rsidRDefault="009C5986" w:rsidP="009C5986">
      <w:pPr>
        <w:widowControl w:val="0"/>
        <w:autoSpaceDE w:val="0"/>
        <w:autoSpaceDN w:val="0"/>
        <w:adjustRightInd w:val="0"/>
        <w:spacing w:after="0" w:line="240" w:lineRule="auto"/>
        <w:ind w:firstLine="709"/>
        <w:contextualSpacing/>
        <w:jc w:val="both"/>
        <w:outlineLvl w:val="1"/>
        <w:rPr>
          <w:rFonts w:ascii="Times New Roman" w:eastAsia="Times New Roman" w:hAnsi="Times New Roman"/>
          <w:sz w:val="24"/>
          <w:szCs w:val="24"/>
          <w:lang w:eastAsia="ru-RU"/>
        </w:rPr>
      </w:pPr>
      <w:r w:rsidRPr="00511386">
        <w:rPr>
          <w:rFonts w:ascii="Times New Roman" w:eastAsia="Times New Roman" w:hAnsi="Times New Roman"/>
          <w:sz w:val="24"/>
          <w:szCs w:val="24"/>
          <w:lang w:eastAsia="ru-RU"/>
        </w:rPr>
        <w:t xml:space="preserve">В соответствии с распоряжением администрации города Покачи </w:t>
      </w:r>
      <w:r w:rsidRPr="00511386">
        <w:rPr>
          <w:rFonts w:ascii="Times New Roman" w:eastAsia="Times New Roman" w:hAnsi="Times New Roman"/>
          <w:color w:val="000000" w:themeColor="text1"/>
          <w:sz w:val="24"/>
          <w:szCs w:val="24"/>
          <w:lang w:eastAsia="ru-RU"/>
        </w:rPr>
        <w:t xml:space="preserve">от </w:t>
      </w:r>
      <w:r w:rsidR="00951D25" w:rsidRPr="00511386">
        <w:rPr>
          <w:rFonts w:ascii="Times New Roman" w:eastAsia="Times New Roman" w:hAnsi="Times New Roman"/>
          <w:sz w:val="24"/>
          <w:szCs w:val="24"/>
          <w:lang w:eastAsia="ru-RU"/>
        </w:rPr>
        <w:t>27.12.2023</w:t>
      </w:r>
      <w:r w:rsidRPr="00511386">
        <w:rPr>
          <w:rFonts w:ascii="Times New Roman" w:eastAsia="Times New Roman" w:hAnsi="Times New Roman"/>
          <w:sz w:val="24"/>
          <w:szCs w:val="24"/>
          <w:lang w:eastAsia="ru-RU"/>
        </w:rPr>
        <w:t xml:space="preserve"> № </w:t>
      </w:r>
      <w:r w:rsidR="00951D25" w:rsidRPr="00511386">
        <w:rPr>
          <w:rFonts w:ascii="Times New Roman" w:eastAsia="Times New Roman" w:hAnsi="Times New Roman"/>
          <w:sz w:val="24"/>
          <w:szCs w:val="24"/>
          <w:lang w:eastAsia="ru-RU"/>
        </w:rPr>
        <w:t>1075</w:t>
      </w:r>
      <w:r w:rsidRPr="00511386">
        <w:rPr>
          <w:rFonts w:ascii="Times New Roman" w:eastAsia="Times New Roman" w:hAnsi="Times New Roman"/>
          <w:sz w:val="24"/>
          <w:szCs w:val="24"/>
          <w:lang w:eastAsia="ru-RU"/>
        </w:rPr>
        <w:t xml:space="preserve"> «</w:t>
      </w:r>
      <w:r w:rsidR="00472868" w:rsidRPr="00511386">
        <w:rPr>
          <w:rFonts w:ascii="Times New Roman" w:hAnsi="Times New Roman" w:cs="Times New Roman"/>
          <w:bCs/>
          <w:sz w:val="24"/>
          <w:szCs w:val="24"/>
          <w:lang w:eastAsia="ru-RU"/>
        </w:rPr>
        <w:t>О проведении конкурса на замещение вакантной должности муниципальной службы в администрации города Покачи</w:t>
      </w:r>
      <w:r w:rsidRPr="00511386">
        <w:rPr>
          <w:rFonts w:ascii="Times New Roman" w:hAnsi="Times New Roman" w:cs="Times New Roman"/>
          <w:bCs/>
          <w:sz w:val="24"/>
          <w:szCs w:val="24"/>
          <w:lang w:eastAsia="ru-RU"/>
        </w:rPr>
        <w:t>» администрация</w:t>
      </w:r>
      <w:r w:rsidRPr="00511386">
        <w:rPr>
          <w:rFonts w:ascii="Times New Roman" w:eastAsia="Times New Roman" w:hAnsi="Times New Roman"/>
          <w:sz w:val="24"/>
          <w:szCs w:val="24"/>
          <w:lang w:eastAsia="ru-RU"/>
        </w:rPr>
        <w:t xml:space="preserve"> города Покачи объявляет </w:t>
      </w:r>
      <w:r w:rsidRPr="00511386">
        <w:rPr>
          <w:rFonts w:ascii="Times New Roman" w:eastAsia="Times New Roman" w:hAnsi="Times New Roman"/>
          <w:b/>
          <w:sz w:val="24"/>
          <w:szCs w:val="24"/>
          <w:lang w:eastAsia="ru-RU"/>
        </w:rPr>
        <w:t xml:space="preserve">конкурс на замещение вакантной должности - </w:t>
      </w:r>
      <w:r w:rsidRPr="00511386">
        <w:rPr>
          <w:rFonts w:ascii="Times New Roman" w:eastAsia="Times New Roman" w:hAnsi="Times New Roman"/>
          <w:sz w:val="24"/>
          <w:szCs w:val="24"/>
          <w:lang w:eastAsia="ru-RU"/>
        </w:rPr>
        <w:t xml:space="preserve"> начальник управления жилищно-коммунального хозяйства администрации города Покачи. </w:t>
      </w:r>
    </w:p>
    <w:p w:rsidR="009C5986" w:rsidRPr="00511386" w:rsidRDefault="009C5986" w:rsidP="009C5986">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1. К должностным обязанностям </w:t>
      </w:r>
      <w:r w:rsidRPr="00511386">
        <w:rPr>
          <w:rFonts w:ascii="Times New Roman" w:eastAsia="Times New Roman" w:hAnsi="Times New Roman"/>
          <w:sz w:val="24"/>
          <w:szCs w:val="24"/>
          <w:lang w:eastAsia="ru-RU"/>
        </w:rPr>
        <w:t>начальник</w:t>
      </w:r>
      <w:r w:rsidRPr="00511386">
        <w:rPr>
          <w:sz w:val="24"/>
          <w:szCs w:val="24"/>
        </w:rPr>
        <w:t>а</w:t>
      </w:r>
      <w:r w:rsidRPr="00511386">
        <w:rPr>
          <w:rFonts w:ascii="Times New Roman" w:eastAsia="Times New Roman" w:hAnsi="Times New Roman"/>
          <w:sz w:val="24"/>
          <w:szCs w:val="24"/>
          <w:lang w:eastAsia="ru-RU"/>
        </w:rPr>
        <w:t xml:space="preserve"> управления жилищно-коммунального хозяйства администрации города Покачи</w:t>
      </w:r>
      <w:r w:rsidRPr="00511386">
        <w:rPr>
          <w:rFonts w:ascii="Times New Roman" w:hAnsi="Times New Roman"/>
          <w:bCs/>
          <w:sz w:val="24"/>
          <w:szCs w:val="24"/>
          <w:lang w:eastAsia="ru-RU"/>
        </w:rPr>
        <w:t xml:space="preserve"> относятся:</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1) регулирование в антимонопольной сфере;</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2) обеспечение деятельности органа местного самоуправления;</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3) регулирование энергетики и промышленности;</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4) регулирование жилищно-коммунального хозяйства и строительства;</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5) регулирование экономики, деятельности хозяйствующих субъектов и предпринимательства;</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6) регулирование труда и социальных отношений, социальное обеспечение и обслуживание;</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7) управление в сфере природных ресурсов, природопользование и экология;</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8) управление транспортным комплексом;</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9) осуществление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9C5986" w:rsidRPr="00511386" w:rsidRDefault="009C5986" w:rsidP="009C5986">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10) управление в сфере связи, общественного питания, торговли и бытового обслуживания.</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2. Базовые квалификационные требования:</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1) </w:t>
      </w:r>
      <w:r w:rsidR="00472868" w:rsidRPr="00511386">
        <w:rPr>
          <w:rFonts w:ascii="Times New Roman" w:eastAsia="Times New Roman" w:hAnsi="Times New Roman"/>
          <w:sz w:val="24"/>
          <w:szCs w:val="24"/>
          <w:lang w:eastAsia="ru-RU"/>
        </w:rPr>
        <w:t>начальник управления жилищно-коммунального хозяйства администрации города Покачи</w:t>
      </w:r>
      <w:r w:rsidRPr="00511386">
        <w:rPr>
          <w:rFonts w:ascii="Times New Roman" w:hAnsi="Times New Roman"/>
          <w:bCs/>
          <w:sz w:val="24"/>
          <w:szCs w:val="24"/>
          <w:lang w:eastAsia="ru-RU"/>
        </w:rPr>
        <w:t xml:space="preserve"> должен иметь высшее образование;</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2) стаж муниципальной службы или стаж работы по специальности, направлению подготовки не менее четырех лет;</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3) по профессиональным знаниям и навыкам, необходимым для исполнения должностных обязанностей, </w:t>
      </w:r>
      <w:r w:rsidR="00472868" w:rsidRPr="00511386">
        <w:rPr>
          <w:rFonts w:ascii="Times New Roman" w:eastAsia="Times New Roman" w:hAnsi="Times New Roman"/>
          <w:sz w:val="24"/>
          <w:szCs w:val="24"/>
          <w:lang w:eastAsia="ru-RU"/>
        </w:rPr>
        <w:t>начальник управления жилищно-коммунального хозяйства администрации города Покачи</w:t>
      </w:r>
      <w:r w:rsidR="00472868" w:rsidRPr="00511386">
        <w:rPr>
          <w:rFonts w:ascii="Times New Roman" w:hAnsi="Times New Roman"/>
          <w:bCs/>
          <w:sz w:val="24"/>
          <w:szCs w:val="24"/>
          <w:lang w:eastAsia="ru-RU"/>
        </w:rPr>
        <w:t xml:space="preserve"> </w:t>
      </w:r>
      <w:r w:rsidRPr="00511386">
        <w:rPr>
          <w:rFonts w:ascii="Times New Roman" w:hAnsi="Times New Roman"/>
          <w:bCs/>
          <w:sz w:val="24"/>
          <w:szCs w:val="24"/>
          <w:lang w:eastAsia="ru-RU"/>
        </w:rPr>
        <w:t>должен обладать следующими базовыми знаниями: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а) знанием государственного языка Российской Федерации (русского языка);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б) правовыми знаниями основ:</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-Конституции Российской Федерации;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Трудового кодекса Российской Федерации;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 Федерального закона от 06.10.2003 №131-ФЗ «Об общих принципах организации местного самоуправления в Российской Федерации»; </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 Федерального закона от 02.03.2007 №25-ФЗ «О муниципальной службе в Российской Федерации»; </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 Устава (Основного закона) Ханты-Мансийского автономного округа – Югры;  </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Устава города Покачи;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законодательства о противодействии коррупции;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управления и организации труда;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в) в сфере охраны труда, противопожарной безопасности;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г) правил внутреннего трудового распорядка;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д) знаниями о порядке работы со служебной информацией, персональными данными, защите информации;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е) положения об управлении жилищно-коммунального хозяйства;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ж) должностной инструкции;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4) для исполнения должностных обязанностей </w:t>
      </w:r>
      <w:r w:rsidR="00472868" w:rsidRPr="00511386">
        <w:rPr>
          <w:rFonts w:ascii="Times New Roman" w:eastAsia="Times New Roman" w:hAnsi="Times New Roman"/>
          <w:sz w:val="24"/>
          <w:szCs w:val="24"/>
          <w:lang w:eastAsia="ru-RU"/>
        </w:rPr>
        <w:t>начальник управления жилищно-коммунального хозяйства администрации города Покачи</w:t>
      </w:r>
      <w:r w:rsidR="00472868" w:rsidRPr="00511386">
        <w:rPr>
          <w:rFonts w:ascii="Times New Roman" w:hAnsi="Times New Roman"/>
          <w:bCs/>
          <w:sz w:val="24"/>
          <w:szCs w:val="24"/>
          <w:lang w:eastAsia="ru-RU"/>
        </w:rPr>
        <w:t xml:space="preserve"> </w:t>
      </w:r>
      <w:r w:rsidRPr="00511386">
        <w:rPr>
          <w:rFonts w:ascii="Times New Roman" w:hAnsi="Times New Roman"/>
          <w:bCs/>
          <w:sz w:val="24"/>
          <w:szCs w:val="24"/>
          <w:lang w:eastAsia="ru-RU"/>
        </w:rPr>
        <w:t xml:space="preserve">должен обладать следующими базовыми умениями: </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а) работы со служебной информацией, персональными данными, защите информации;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б) работать на компьютере, в том числе в сети «Интернет»;</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lastRenderedPageBreak/>
        <w:t>в) работать в информационно-правовых системах; владеть другой оргтехникой;</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г) руководить подчиненными, делегировать им свои полномочия, эффективно планировать работу и контролировать ее выполнение;</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д) оперативно принимать и реализовывать управленческие решения;</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е) соблюдать этику делового общения при взаимодействии с гражданами;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ж) работать с людьми, владеть приемами межличностных отношений, мотивации и стимулирования подчиненных к достижению результатов, создавать эффективные взаимоотношения в коллективе (благоприятный психологический климат), не допускать личностных конфликтов с подчиненными сотрудниками, коллегами и вышестоящими органами, находить оптимальные решения проблем в конфликтных ситуациях; </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з) эффективно и последовательно организовывать работу по взаимосвязям со структурными подразделениями администрации города Покачи, сотрудничеству с другими органами местного самоуправления, муниципальными образованиями, государственными органами, государственными и муниципальными служащими, организациями всех форм собственности;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и) вести деловые переговоры, владеть красноречием;</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к) владеть способностями подготовки делового письма;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л) уметь контролировать и анализировать;</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м) уметь адаптироваться к новой ситуации и применять новые подходы к решению служебных задач по достижению поставленных целей;</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н) обладать умениями в проектной деятельности: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определение ключевых заинтересованных сторон и учёт их интересов, вовлечение заинтересованных сторон в активное участие в проекте;</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определение и документирование требований заинтересованных сторон проекта, определение и документирование содержания проекта, ключевых параметров проекта, осуществление декомпозиции работ проекта, осуществление мониторинга содержания проекта и продукта проекта, управление изменениями содержания, организация и проведение формализованной приемки продукта проекта;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планирование человеческих ресурсов проекта, определение состава человеческих ресурсов, требуемых для выполнения проекта, согласование с владельцами ресурсов выделения ресурсов на проект, развитие команды проекта: повышение квалификации, улучшение взаимодействия, поддержка и воодушевление членов команды для эффективности их работы, контроль деятельности команды проекта, осуществление необходимых изменений;</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определение взаимосвязи работ проекта, оценка длительности работ проекта, планирование проекта с учётом всех взаимосвязей и зависимостей, формирование базового и оперативного расписания проекта, с использованием различных сценариев развития проекта, контроль исполнения расписания проекта, осуществление изменений расписания проекта;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оценка стоимости ресурсов, определение потребности в ресурсах, согласование их выделения, разработка бюджета проекта, контроль исполнения бюджета проекта, определение необходимости изменения бюджета проекта;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определение и документирование рисков, разработка действий по реагированию на риски проекта, планирование мероприятий по реагированию на риски, проведение мониторинга и контроля рисков проекта;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определение требований к качеству в рамках проекта, проверка соблюдения требований к качеству проекта и продукта проекта, анализ причин низкого качества, разработка и осуществление действий по их устранению;</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обеспечение эффективного документооборота в рамках проекта (в том числе ведение архива проекта);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эффективное выполнение процессов подготовки, согласования и ведения управленческой документации;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использование современного программного обеспечения в области управления проектами.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lastRenderedPageBreak/>
        <w:t xml:space="preserve">3. Начальник </w:t>
      </w:r>
      <w:r w:rsidR="00C937EB" w:rsidRPr="00511386">
        <w:rPr>
          <w:rFonts w:ascii="Times New Roman" w:eastAsia="Times New Roman" w:hAnsi="Times New Roman"/>
          <w:sz w:val="24"/>
          <w:szCs w:val="24"/>
          <w:lang w:eastAsia="ru-RU"/>
        </w:rPr>
        <w:t>управления жилищно-коммунального хозяйства администрации города Покачи</w:t>
      </w:r>
      <w:r w:rsidRPr="00511386">
        <w:rPr>
          <w:rFonts w:ascii="Times New Roman" w:hAnsi="Times New Roman"/>
          <w:bCs/>
          <w:sz w:val="24"/>
          <w:szCs w:val="24"/>
          <w:lang w:eastAsia="ru-RU"/>
        </w:rPr>
        <w:t xml:space="preserve"> должен соответствовать следующим функциональным квалификационным требованиям:</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1) </w:t>
      </w:r>
      <w:r w:rsidR="00472868" w:rsidRPr="00511386">
        <w:rPr>
          <w:rFonts w:ascii="Times New Roman" w:eastAsia="Times New Roman" w:hAnsi="Times New Roman"/>
          <w:sz w:val="24"/>
          <w:szCs w:val="24"/>
          <w:lang w:eastAsia="ru-RU"/>
        </w:rPr>
        <w:t>начальник управления жилищно-коммунального хозяйства администрации города Покачи</w:t>
      </w:r>
      <w:r w:rsidR="00472868" w:rsidRPr="00511386">
        <w:rPr>
          <w:rFonts w:ascii="Times New Roman" w:hAnsi="Times New Roman"/>
          <w:bCs/>
          <w:sz w:val="24"/>
          <w:szCs w:val="24"/>
          <w:lang w:eastAsia="ru-RU"/>
        </w:rPr>
        <w:t xml:space="preserve"> </w:t>
      </w:r>
      <w:r w:rsidRPr="00511386">
        <w:rPr>
          <w:rFonts w:ascii="Times New Roman" w:hAnsi="Times New Roman"/>
          <w:bCs/>
          <w:sz w:val="24"/>
          <w:szCs w:val="24"/>
          <w:lang w:eastAsia="ru-RU"/>
        </w:rPr>
        <w:t>должен иметь высшее образование по специальности, направлению подготовки:</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а) «Государственное и муниципальное управление»;</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б) «Менеджмент»;</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в) «Управление персоналом»;</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г) «Юриспруденция», «Архитектура», «Экология и природопользование», «Охрана окружающей среды и рациональное использование природных ресурсов», «Природообустройство», «Государственное и муниципальное управление», «Менеджмент», «Металлургия», «Экономика», «Электроэнергетика и электротехника», «Электроснабжение (по отраслям)», «Жилищное хозяйство и коммунальная инфраструктура», «Теплоэнергетика и теплотехника», «Энергетическое машиностроение», «Строительство», «Промышленная теплоэнергетика», «Системный анализ и управление», «Управление качеством», «Управление инновациями», «Менеджмент высоких технологий», «Технологические машины и оборудование», «Градостроительство», «Технологические машины и оборудование», «Землеустройство и кадастры», «Землеустройство», «Земельный кадастр»,  «Экономика и управление на предприятии (по отраслям)», «Финансы и кредит», «Геология», «Геология и разведка полезных ископаемых», «Природообустройство и водопользование»,  «Лесное дело», «Защита окружающей среды», «Технология транспортных процессов», «Наземные транспортно-технологические комплексы», «Эксплуатация транспортно-технологических машин и комплексов», «Транспортные средства специального назначения», «Строительство, эксплуатация, восстановление и техническое прикрытие автомобильных дорог, мостов и тоннелей», «Автомобильные дороги и аэродромы»,  «Организация перевозок и управление на транспорте», «Городское строительство и хозяйство», «Управление персоналом», «Социология», «Социальная работа», «Психология», «Сервис», «Статистика»;</w:t>
      </w:r>
    </w:p>
    <w:p w:rsidR="00507A54" w:rsidRPr="00511386" w:rsidRDefault="00507A54" w:rsidP="00507A54">
      <w:pPr>
        <w:widowControl w:val="0"/>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д)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выше специально</w:t>
      </w:r>
      <w:r w:rsidR="00C937EB" w:rsidRPr="00511386">
        <w:rPr>
          <w:rFonts w:ascii="Times New Roman" w:hAnsi="Times New Roman"/>
          <w:bCs/>
          <w:sz w:val="24"/>
          <w:szCs w:val="24"/>
          <w:lang w:eastAsia="ru-RU"/>
        </w:rPr>
        <w:t>стям и направлениям подготовки.</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xml:space="preserve">4. Начальник </w:t>
      </w:r>
      <w:r w:rsidRPr="00511386">
        <w:rPr>
          <w:rFonts w:ascii="Times New Roman" w:eastAsia="Times New Roman" w:hAnsi="Times New Roman"/>
          <w:sz w:val="24"/>
          <w:szCs w:val="24"/>
          <w:lang w:eastAsia="ru-RU"/>
        </w:rPr>
        <w:t>управления жилищно-коммунального хозяйства администрации города Покачи</w:t>
      </w:r>
      <w:r w:rsidRPr="00511386">
        <w:rPr>
          <w:rFonts w:ascii="Times New Roman" w:hAnsi="Times New Roman"/>
          <w:bCs/>
          <w:sz w:val="24"/>
          <w:szCs w:val="24"/>
          <w:lang w:eastAsia="ru-RU"/>
        </w:rPr>
        <w:t xml:space="preserve"> должен обладать следующими умениями, которые необходимы для исполнения должностных обязанностей в области своей профессиональной деятельности и по виду деятельности: </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а) составлять инженерно-техническую документацию;</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б) рассчитывать нормативы затрат на потребление услуг электроснабжения, тепло- и газоснабжения населения, снабжения населения топливом и на реализацию программ развития в данной сфере;</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в) проводить расчет цен (тарифов) в электроэнергетике;</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г) проводить антикоррупционную экспертизу нормативных правовых актов;</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д) подготавливать и проводить общественные экологические экспертизы проектов и программ;</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е) разрабатывать планы обеспечения транспортной безопасности объектов транспортной инфраструктуры и транспортных средств;</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ж) разрабатывать проектно-сметную документацию по осуществлению дорожной деятельности в муниципальном образовании;</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е) составлять план проверок;</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з) составлять протоколы об административном правонарушении;</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к) составлять планы капитального строительства, реконструкции и ремонта объектов дорожной инфраструктуры муниципального образования;</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л) организовывать проведение приема граждан, проведение протокольных мероприятий;</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lastRenderedPageBreak/>
        <w:t>м) комплектовать, хранить, вести учет и использовать архивные документы;</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н) готовить проекты муниципальных правовых актов по вопросам, входящим в компетенцию управления, готовить аналитические записки, доклады, информации, презентации; публично выступать с ними;</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о) организовывать и проводить методические семинары, аппаратные учебы, консультации, экзамены, тестирование, анкетирование, конкурсы, другие мероприятия по вопросам, относящимся к компетенции управления;</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п) организовывать деятельность профильных комиссий, относящихся к компетенции управления;</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р) составлять планы, графики, акты, регламенты, протоколы, отчеты, вести книги учета, журналы регистрации по вопросам, относящимся к компетенции управления;</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с) вести деловые переговоры, публично выступать, оформлять и составлять деловые письма;</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т) разрабатывать в рамках своей компетенции комплексные программы развития сферы деятельности управления и анализировать состояние выполнения этих программ;</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у) подготавливать проекты муниципальных правовых актов, документов и инструктивных материалов по вопросам, входящим в компетенцию начальника управления;</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ф) полно и объективно оценивать деятельность подчиненных, контролировать выполнение ими поручений и принятых решений;</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х) оперативно принимать управленческие решения, организовывать их выполнение, принимать меры по устранению выявленных в работе недостатков;</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ц) прогнозировать возможные позитивные и негативные последствия принятых управленческих решений, анализировать статистические и отчетные данные;</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ч) консультировать граждан, представителей организаций и муниципальных служащих по вопросам, входящим в компетенцию начальника управления;</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ш) работать с внутренними и периферийными устройствами компьютера;</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щ) работать в операционной системе, управлять электронной почтой, работать в текстовом редакторе, работать с электронными таблицами, работать с базами данных;</w:t>
      </w:r>
    </w:p>
    <w:p w:rsidR="00C937EB" w:rsidRPr="00511386" w:rsidRDefault="00C937EB" w:rsidP="00C937EB">
      <w:pPr>
        <w:pStyle w:val="Default"/>
        <w:ind w:firstLine="709"/>
        <w:contextualSpacing/>
        <w:jc w:val="both"/>
        <w:rPr>
          <w:rFonts w:eastAsiaTheme="minorHAnsi" w:cstheme="minorBidi"/>
          <w:bCs/>
          <w:color w:val="auto"/>
        </w:rPr>
      </w:pPr>
      <w:r w:rsidRPr="00511386">
        <w:rPr>
          <w:rFonts w:eastAsiaTheme="minorHAnsi" w:cstheme="minorBidi"/>
          <w:bCs/>
          <w:color w:val="auto"/>
        </w:rPr>
        <w:t>э) осуществлять функции работника Контрактной службы администрации города Покачи;</w:t>
      </w:r>
    </w:p>
    <w:p w:rsidR="00C937EB" w:rsidRPr="00511386" w:rsidRDefault="00C937EB" w:rsidP="00C937EB">
      <w:pPr>
        <w:spacing w:after="0" w:line="240" w:lineRule="auto"/>
        <w:ind w:firstLine="709"/>
        <w:contextualSpacing/>
        <w:jc w:val="both"/>
        <w:rPr>
          <w:rFonts w:ascii="Times New Roman" w:hAnsi="Times New Roman"/>
          <w:bCs/>
          <w:sz w:val="24"/>
          <w:szCs w:val="24"/>
          <w:lang w:eastAsia="ru-RU"/>
        </w:rPr>
      </w:pPr>
      <w:r w:rsidRPr="00511386">
        <w:rPr>
          <w:rFonts w:ascii="Times New Roman" w:hAnsi="Times New Roman"/>
          <w:bCs/>
          <w:sz w:val="24"/>
          <w:szCs w:val="24"/>
          <w:lang w:eastAsia="ru-RU"/>
        </w:rPr>
        <w:t>ю) обладать умениями в сфере управления проектной деятельностью:</w:t>
      </w:r>
    </w:p>
    <w:p w:rsidR="00C937EB" w:rsidRPr="00511386" w:rsidRDefault="00C937EB" w:rsidP="00C937EB">
      <w:pPr>
        <w:autoSpaceDE w:val="0"/>
        <w:autoSpaceDN w:val="0"/>
        <w:adjustRightInd w:val="0"/>
        <w:spacing w:after="0" w:line="240" w:lineRule="auto"/>
        <w:ind w:firstLine="709"/>
        <w:contextualSpacing/>
        <w:jc w:val="both"/>
        <w:outlineLvl w:val="1"/>
        <w:rPr>
          <w:rFonts w:ascii="Times New Roman" w:hAnsi="Times New Roman"/>
          <w:bCs/>
          <w:sz w:val="24"/>
          <w:szCs w:val="24"/>
          <w:lang w:eastAsia="ru-RU"/>
        </w:rPr>
      </w:pPr>
      <w:r w:rsidRPr="00511386">
        <w:rPr>
          <w:rFonts w:ascii="Times New Roman" w:hAnsi="Times New Roman"/>
          <w:bCs/>
          <w:sz w:val="24"/>
          <w:szCs w:val="24"/>
          <w:lang w:eastAsia="ru-RU"/>
        </w:rPr>
        <w:t>- основ проектного управления;</w:t>
      </w:r>
    </w:p>
    <w:p w:rsidR="00C937EB" w:rsidRPr="00511386" w:rsidRDefault="00C937EB" w:rsidP="00C937EB">
      <w:pPr>
        <w:spacing w:after="0" w:line="240" w:lineRule="auto"/>
        <w:ind w:firstLine="709"/>
        <w:contextualSpacing/>
        <w:jc w:val="both"/>
        <w:rPr>
          <w:rFonts w:ascii="Times New Roman" w:hAnsi="Times New Roman"/>
          <w:bCs/>
          <w:sz w:val="24"/>
          <w:szCs w:val="24"/>
          <w:lang w:eastAsia="ru-RU"/>
        </w:rPr>
      </w:pPr>
      <w:r w:rsidRPr="00511386">
        <w:rPr>
          <w:rFonts w:ascii="Times New Roman" w:hAnsi="Times New Roman"/>
          <w:bCs/>
          <w:sz w:val="24"/>
          <w:szCs w:val="24"/>
          <w:lang w:eastAsia="ru-RU"/>
        </w:rPr>
        <w:t>-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областизакупок, методов и инструментов управления коммуникациями проекта, терминов, принципов и порядка управления проектами, заинтересованными сторонами, содержанием, ресурсами, сроками, рисками, качеством, закупками, коммуникациями;</w:t>
      </w:r>
    </w:p>
    <w:p w:rsidR="00C937EB" w:rsidRPr="00511386" w:rsidRDefault="00C937EB" w:rsidP="00C937EB">
      <w:pPr>
        <w:spacing w:after="0" w:line="240" w:lineRule="auto"/>
        <w:ind w:firstLine="709"/>
        <w:contextualSpacing/>
        <w:jc w:val="both"/>
        <w:rPr>
          <w:rFonts w:ascii="Times New Roman" w:hAnsi="Times New Roman"/>
          <w:bCs/>
          <w:sz w:val="24"/>
          <w:szCs w:val="24"/>
          <w:lang w:eastAsia="ru-RU"/>
        </w:rPr>
      </w:pPr>
      <w:r w:rsidRPr="00511386">
        <w:rPr>
          <w:rFonts w:ascii="Times New Roman" w:hAnsi="Times New Roman"/>
          <w:bCs/>
          <w:sz w:val="24"/>
          <w:szCs w:val="24"/>
          <w:lang w:eastAsia="ru-RU"/>
        </w:rPr>
        <w:t>- порядка исполнения стадии инициации проекта; стадии планирования проекта; стадии реализации проекта; стадии закрытия проекта;</w:t>
      </w:r>
    </w:p>
    <w:p w:rsidR="009C5986" w:rsidRPr="00511386" w:rsidRDefault="00C937EB" w:rsidP="00C937EB">
      <w:pPr>
        <w:spacing w:after="0" w:line="240" w:lineRule="auto"/>
        <w:ind w:firstLine="709"/>
        <w:contextualSpacing/>
        <w:jc w:val="both"/>
        <w:rPr>
          <w:rFonts w:ascii="Times New Roman" w:hAnsi="Times New Roman"/>
          <w:bCs/>
          <w:sz w:val="24"/>
          <w:szCs w:val="24"/>
          <w:lang w:eastAsia="ru-RU"/>
        </w:rPr>
      </w:pPr>
      <w:r w:rsidRPr="00511386">
        <w:rPr>
          <w:rFonts w:ascii="Times New Roman" w:hAnsi="Times New Roman"/>
          <w:bCs/>
          <w:sz w:val="24"/>
          <w:szCs w:val="24"/>
          <w:lang w:eastAsia="ru-RU"/>
        </w:rPr>
        <w:t>- работы с системами управления проектами.</w:t>
      </w:r>
    </w:p>
    <w:p w:rsidR="009C5986" w:rsidRPr="00511386" w:rsidRDefault="009C5986" w:rsidP="00C937EB">
      <w:pPr>
        <w:pStyle w:val="ConsPlusNormal"/>
        <w:widowControl/>
        <w:ind w:firstLine="540"/>
        <w:contextualSpacing/>
        <w:jc w:val="both"/>
        <w:rPr>
          <w:rFonts w:ascii="Times New Roman" w:eastAsiaTheme="minorHAnsi" w:hAnsi="Times New Roman" w:cstheme="minorBidi"/>
          <w:bCs/>
          <w:sz w:val="24"/>
          <w:szCs w:val="24"/>
        </w:rPr>
      </w:pPr>
      <w:r w:rsidRPr="00511386">
        <w:rPr>
          <w:rFonts w:ascii="Times New Roman" w:eastAsiaTheme="minorHAnsi" w:hAnsi="Times New Roman" w:cstheme="minorBidi"/>
          <w:b/>
          <w:bCs/>
          <w:sz w:val="24"/>
          <w:szCs w:val="24"/>
        </w:rPr>
        <w:t>Для участия в Конкурсе кандидатом представляются следующие документы</w:t>
      </w:r>
      <w:r w:rsidRPr="00511386">
        <w:rPr>
          <w:rFonts w:ascii="Times New Roman" w:eastAsiaTheme="minorHAnsi" w:hAnsi="Times New Roman" w:cstheme="minorBidi"/>
          <w:bCs/>
          <w:sz w:val="24"/>
          <w:szCs w:val="24"/>
        </w:rPr>
        <w:t>:</w:t>
      </w:r>
    </w:p>
    <w:p w:rsidR="00C937EB" w:rsidRPr="00511386" w:rsidRDefault="00C937EB" w:rsidP="00C937EB">
      <w:pPr>
        <w:autoSpaceDE w:val="0"/>
        <w:autoSpaceDN w:val="0"/>
        <w:adjustRightInd w:val="0"/>
        <w:spacing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1) личное заявление на имя представителя нанимателя (работодателя) для участия в конкурсе;</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2) собственноручно заполненную и подписанную анкету по форме, утвержденной распоряжением Правительства Российской Федерации от 26.05.2005 №667-р (вместе с фотографией);</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3) документ, удостоверяющий личность;</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lastRenderedPageBreak/>
        <w:t>4) копию трудовой книжки, заверенную нотариально или кадровой службой по месту работы (службы), и (или) сведения о трудовой деятельности, оформленные в установленном законодательстве порядке, за исключением случаев, когда трудовой договор заключается впервые;</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7) документ воинского учета - для граждан, пребывающих в запасе, и лиц, подлежащих призыву на военную службу;</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8) заключение медицинской организации об отсутствии у гражданина заболевания, препятствующего поступлению на муниципальную службу;</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должности муниципальной службы (на отчетную дату);</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должности муниципальной службы (на отчетную дату);</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11) сведения, предусмотренные статьей 15.1 Федеральног</w:t>
      </w:r>
      <w:r w:rsidR="00472868" w:rsidRPr="00511386">
        <w:rPr>
          <w:rFonts w:ascii="Times New Roman" w:hAnsi="Times New Roman" w:cs="Times New Roman"/>
          <w:sz w:val="24"/>
          <w:szCs w:val="24"/>
        </w:rPr>
        <w:t>о закона от 02.03.2007 №</w:t>
      </w:r>
      <w:r w:rsidRPr="00511386">
        <w:rPr>
          <w:rFonts w:ascii="Times New Roman" w:hAnsi="Times New Roman" w:cs="Times New Roman"/>
          <w:sz w:val="24"/>
          <w:szCs w:val="24"/>
        </w:rPr>
        <w:t>25-ФЗ «О муниципальной службе в Российской Федерации»;</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12) свидетельство о постановке на учет в налоговом органе по месту жительства на территории Российской Федерации;</w:t>
      </w:r>
    </w:p>
    <w:p w:rsidR="00C937EB" w:rsidRPr="00511386" w:rsidRDefault="00C937EB" w:rsidP="00C937EB">
      <w:pPr>
        <w:autoSpaceDE w:val="0"/>
        <w:autoSpaceDN w:val="0"/>
        <w:adjustRightInd w:val="0"/>
        <w:spacing w:before="240" w:after="0" w:line="240" w:lineRule="auto"/>
        <w:ind w:firstLine="540"/>
        <w:contextualSpacing/>
        <w:jc w:val="both"/>
        <w:rPr>
          <w:rFonts w:ascii="Times New Roman" w:hAnsi="Times New Roman" w:cs="Times New Roman"/>
          <w:sz w:val="24"/>
          <w:szCs w:val="24"/>
        </w:rPr>
      </w:pPr>
      <w:r w:rsidRPr="00511386">
        <w:rPr>
          <w:rFonts w:ascii="Times New Roman" w:hAnsi="Times New Roman" w:cs="Times New Roman"/>
          <w:sz w:val="24"/>
          <w:szCs w:val="24"/>
        </w:rPr>
        <w:t>13) копию документа, подтверждающего регистрацию в системе индивидуального (персонифицированного) учета.</w:t>
      </w:r>
    </w:p>
    <w:p w:rsidR="009C5986" w:rsidRPr="00511386" w:rsidRDefault="009C5986" w:rsidP="00C937EB">
      <w:pPr>
        <w:shd w:val="clear" w:color="auto" w:fill="FFFFFF"/>
        <w:suppressAutoHyphens/>
        <w:spacing w:after="0" w:line="240" w:lineRule="auto"/>
        <w:ind w:firstLine="567"/>
        <w:contextualSpacing/>
        <w:jc w:val="both"/>
        <w:rPr>
          <w:rFonts w:ascii="Times New Roman" w:hAnsi="Times New Roman"/>
          <w:bCs/>
          <w:sz w:val="24"/>
          <w:szCs w:val="24"/>
          <w:lang w:eastAsia="ru-RU"/>
        </w:rPr>
      </w:pPr>
    </w:p>
    <w:p w:rsidR="009C5986" w:rsidRPr="00511386" w:rsidRDefault="009C5986" w:rsidP="00C937EB">
      <w:pPr>
        <w:shd w:val="clear" w:color="auto" w:fill="FFFFFF"/>
        <w:suppressAutoHyphens/>
        <w:spacing w:after="0" w:line="240" w:lineRule="auto"/>
        <w:ind w:firstLine="567"/>
        <w:contextualSpacing/>
        <w:jc w:val="both"/>
        <w:rPr>
          <w:rFonts w:ascii="Times New Roman" w:hAnsi="Times New Roman"/>
          <w:bCs/>
          <w:sz w:val="24"/>
          <w:szCs w:val="24"/>
          <w:lang w:eastAsia="ru-RU"/>
        </w:rPr>
      </w:pPr>
      <w:r w:rsidRPr="00511386">
        <w:rPr>
          <w:rFonts w:ascii="Times New Roman" w:hAnsi="Times New Roman"/>
          <w:bCs/>
          <w:sz w:val="24"/>
          <w:szCs w:val="24"/>
          <w:lang w:eastAsia="ru-RU"/>
        </w:rPr>
        <w:t xml:space="preserve">Документы на участие в Конкурсе представляются в управление по кадрам и делопроизводству администрации города Покачи в течение 20 дней со дня объявления об их приеме (с </w:t>
      </w:r>
      <w:r w:rsidR="00C937EB" w:rsidRPr="00511386">
        <w:rPr>
          <w:rFonts w:ascii="Times New Roman" w:hAnsi="Times New Roman"/>
          <w:bCs/>
          <w:sz w:val="24"/>
          <w:szCs w:val="24"/>
          <w:lang w:eastAsia="ru-RU"/>
        </w:rPr>
        <w:t>30</w:t>
      </w:r>
      <w:r w:rsidRPr="00511386">
        <w:rPr>
          <w:rFonts w:ascii="Times New Roman" w:hAnsi="Times New Roman"/>
          <w:bCs/>
          <w:sz w:val="24"/>
          <w:szCs w:val="24"/>
          <w:lang w:eastAsia="ru-RU"/>
        </w:rPr>
        <w:t>.12.20</w:t>
      </w:r>
      <w:r w:rsidR="00C937EB" w:rsidRPr="00511386">
        <w:rPr>
          <w:rFonts w:ascii="Times New Roman" w:hAnsi="Times New Roman"/>
          <w:bCs/>
          <w:sz w:val="24"/>
          <w:szCs w:val="24"/>
          <w:lang w:eastAsia="ru-RU"/>
        </w:rPr>
        <w:t xml:space="preserve">23 </w:t>
      </w:r>
      <w:r w:rsidRPr="00511386">
        <w:rPr>
          <w:rFonts w:ascii="Times New Roman" w:hAnsi="Times New Roman"/>
          <w:bCs/>
          <w:sz w:val="24"/>
          <w:szCs w:val="24"/>
          <w:lang w:eastAsia="ru-RU"/>
        </w:rPr>
        <w:t xml:space="preserve">по </w:t>
      </w:r>
      <w:r w:rsidR="00C937EB" w:rsidRPr="00511386">
        <w:rPr>
          <w:rFonts w:ascii="Times New Roman" w:hAnsi="Times New Roman"/>
          <w:bCs/>
          <w:sz w:val="24"/>
          <w:szCs w:val="24"/>
          <w:lang w:eastAsia="ru-RU"/>
        </w:rPr>
        <w:t>18.01.2024</w:t>
      </w:r>
      <w:r w:rsidRPr="00511386">
        <w:rPr>
          <w:rFonts w:ascii="Times New Roman" w:hAnsi="Times New Roman"/>
          <w:bCs/>
          <w:sz w:val="24"/>
          <w:szCs w:val="24"/>
          <w:lang w:eastAsia="ru-RU"/>
        </w:rPr>
        <w:t>). Прием документов осуществляется с 8-30 до 17-12, ежедневно, в рабочие дни (перерыв на обед с 12-30 до 14-00, выходной – суббота, воскресенье) по адресу: 628661, г. Покачи, ул. Мира, д.8/1, кабинет 220, телефон 8 (34669) 7-99-89</w:t>
      </w:r>
      <w:r w:rsidR="00C937EB" w:rsidRPr="00511386">
        <w:rPr>
          <w:rFonts w:ascii="Times New Roman" w:hAnsi="Times New Roman"/>
          <w:bCs/>
          <w:sz w:val="24"/>
          <w:szCs w:val="24"/>
          <w:lang w:eastAsia="ru-RU"/>
        </w:rPr>
        <w:t xml:space="preserve"> </w:t>
      </w:r>
      <w:r w:rsidR="00472868" w:rsidRPr="00511386">
        <w:rPr>
          <w:rFonts w:ascii="Times New Roman" w:hAnsi="Times New Roman"/>
          <w:bCs/>
          <w:sz w:val="24"/>
          <w:szCs w:val="24"/>
          <w:lang w:eastAsia="ru-RU"/>
        </w:rPr>
        <w:t>(</w:t>
      </w:r>
      <w:r w:rsidR="00C937EB" w:rsidRPr="00511386">
        <w:rPr>
          <w:rFonts w:ascii="Times New Roman" w:hAnsi="Times New Roman"/>
          <w:bCs/>
          <w:sz w:val="24"/>
          <w:szCs w:val="24"/>
          <w:lang w:eastAsia="ru-RU"/>
        </w:rPr>
        <w:t>доб.</w:t>
      </w:r>
      <w:r w:rsidR="00472868" w:rsidRPr="00511386">
        <w:rPr>
          <w:rFonts w:ascii="Times New Roman" w:hAnsi="Times New Roman"/>
          <w:bCs/>
          <w:sz w:val="24"/>
          <w:szCs w:val="24"/>
          <w:lang w:eastAsia="ru-RU"/>
        </w:rPr>
        <w:t>2030)</w:t>
      </w:r>
      <w:r w:rsidRPr="00511386">
        <w:rPr>
          <w:rFonts w:ascii="Times New Roman" w:hAnsi="Times New Roman"/>
          <w:bCs/>
          <w:sz w:val="24"/>
          <w:szCs w:val="24"/>
          <w:lang w:eastAsia="ru-RU"/>
        </w:rPr>
        <w:t xml:space="preserve">, электронный адрес администрации города: </w:t>
      </w:r>
      <w:r w:rsidR="00472868" w:rsidRPr="00511386">
        <w:rPr>
          <w:rFonts w:ascii="Times New Roman" w:hAnsi="Times New Roman"/>
          <w:bCs/>
          <w:sz w:val="24"/>
          <w:szCs w:val="24"/>
          <w:lang w:eastAsia="ru-RU"/>
        </w:rPr>
        <w:t>EfentevaDV@admpokachi.ru</w:t>
      </w:r>
      <w:r w:rsidRPr="00511386">
        <w:rPr>
          <w:rFonts w:ascii="Times New Roman" w:hAnsi="Times New Roman"/>
          <w:bCs/>
          <w:sz w:val="24"/>
          <w:szCs w:val="24"/>
          <w:lang w:eastAsia="ru-RU"/>
        </w:rPr>
        <w:t>.</w:t>
      </w:r>
    </w:p>
    <w:p w:rsidR="00E7193E" w:rsidRDefault="00E7193E" w:rsidP="00C937EB">
      <w:pPr>
        <w:spacing w:after="0" w:line="240" w:lineRule="auto"/>
        <w:contextualSpacing/>
        <w:jc w:val="center"/>
        <w:rPr>
          <w:rFonts w:ascii="Times New Roman" w:hAnsi="Times New Roman"/>
          <w:bCs/>
          <w:sz w:val="24"/>
          <w:lang w:eastAsia="ru-RU"/>
        </w:rPr>
      </w:pPr>
    </w:p>
    <w:p w:rsidR="00001F10" w:rsidRPr="00C937EB" w:rsidRDefault="00001F10" w:rsidP="00C937EB">
      <w:pPr>
        <w:spacing w:after="0" w:line="240" w:lineRule="auto"/>
        <w:contextualSpacing/>
        <w:jc w:val="center"/>
        <w:rPr>
          <w:rFonts w:ascii="Times New Roman" w:hAnsi="Times New Roman"/>
          <w:bCs/>
          <w:sz w:val="24"/>
          <w:lang w:eastAsia="ru-RU"/>
        </w:rPr>
      </w:pPr>
    </w:p>
    <w:p w:rsidR="00001F10" w:rsidRPr="009301B7" w:rsidRDefault="00001F10" w:rsidP="00001F10">
      <w:pPr>
        <w:pStyle w:val="af4"/>
        <w:rPr>
          <w:b/>
          <w:bCs/>
          <w:sz w:val="24"/>
          <w:szCs w:val="24"/>
        </w:rPr>
      </w:pPr>
      <w:r w:rsidRPr="009301B7">
        <w:rPr>
          <w:b/>
          <w:bCs/>
          <w:sz w:val="24"/>
          <w:szCs w:val="24"/>
        </w:rPr>
        <w:t>ТРУДОВОЙ   ДОГОВОР  № _____</w:t>
      </w:r>
    </w:p>
    <w:p w:rsidR="00001F10" w:rsidRPr="009301B7" w:rsidRDefault="00001F10" w:rsidP="00001F10">
      <w:pPr>
        <w:pStyle w:val="21"/>
        <w:pBdr>
          <w:bottom w:val="single" w:sz="12" w:space="1" w:color="auto"/>
        </w:pBdr>
      </w:pPr>
      <w:r w:rsidRPr="009301B7">
        <w:t xml:space="preserve">с муниципальным служащим, замещающим должность муниципальной службы в </w:t>
      </w:r>
    </w:p>
    <w:p w:rsidR="00001F10" w:rsidRPr="009301B7" w:rsidRDefault="00001F10" w:rsidP="00001F10">
      <w:pPr>
        <w:pStyle w:val="21"/>
        <w:pBdr>
          <w:bottom w:val="single" w:sz="12" w:space="1" w:color="auto"/>
        </w:pBdr>
      </w:pPr>
    </w:p>
    <w:p w:rsidR="00001F10" w:rsidRPr="009301B7" w:rsidRDefault="00001F10" w:rsidP="00001F10">
      <w:pPr>
        <w:spacing w:after="0" w:line="240" w:lineRule="auto"/>
        <w:jc w:val="center"/>
        <w:rPr>
          <w:rFonts w:ascii="Times New Roman" w:hAnsi="Times New Roman"/>
          <w:b/>
          <w:bCs/>
          <w:sz w:val="20"/>
          <w:szCs w:val="20"/>
        </w:rPr>
      </w:pPr>
      <w:r w:rsidRPr="009301B7">
        <w:rPr>
          <w:rFonts w:ascii="Times New Roman" w:hAnsi="Times New Roman"/>
          <w:b/>
          <w:bCs/>
          <w:sz w:val="20"/>
          <w:szCs w:val="20"/>
        </w:rPr>
        <w:t xml:space="preserve"> (наименование юридического лица)</w:t>
      </w:r>
    </w:p>
    <w:p w:rsidR="00001F10" w:rsidRPr="009301B7" w:rsidRDefault="00001F10" w:rsidP="00001F10">
      <w:pPr>
        <w:pStyle w:val="af1"/>
        <w:rPr>
          <w:b/>
          <w:bCs/>
        </w:rPr>
      </w:pPr>
      <w:r w:rsidRPr="009301B7">
        <w:rPr>
          <w:b/>
          <w:bCs/>
        </w:rPr>
        <w:t>г. Покачи                                                                                            «____» _________ 20___ г.</w:t>
      </w:r>
    </w:p>
    <w:p w:rsidR="00001F10" w:rsidRPr="009301B7" w:rsidRDefault="00001F10" w:rsidP="00001F10">
      <w:pPr>
        <w:pStyle w:val="af1"/>
        <w:rPr>
          <w:b/>
          <w:bCs/>
        </w:rPr>
      </w:pPr>
    </w:p>
    <w:p w:rsidR="00001F10" w:rsidRPr="009301B7" w:rsidRDefault="00001F10" w:rsidP="00001F10">
      <w:pPr>
        <w:pStyle w:val="af1"/>
        <w:jc w:val="center"/>
        <w:rPr>
          <w:b/>
          <w:u w:val="single"/>
        </w:rPr>
      </w:pPr>
      <w:r w:rsidRPr="009301B7">
        <w:rPr>
          <w:b/>
          <w:u w:val="single"/>
        </w:rPr>
        <w:t>________________________________________________________________ ______________</w:t>
      </w:r>
    </w:p>
    <w:p w:rsidR="00001F10" w:rsidRPr="009301B7" w:rsidRDefault="00001F10" w:rsidP="00001F10">
      <w:pPr>
        <w:spacing w:after="0" w:line="240" w:lineRule="auto"/>
        <w:jc w:val="center"/>
        <w:rPr>
          <w:rFonts w:ascii="Times New Roman" w:hAnsi="Times New Roman"/>
          <w:sz w:val="24"/>
          <w:szCs w:val="24"/>
        </w:rPr>
      </w:pPr>
      <w:r w:rsidRPr="009301B7">
        <w:rPr>
          <w:rFonts w:ascii="Times New Roman" w:hAnsi="Times New Roman"/>
          <w:sz w:val="24"/>
          <w:szCs w:val="24"/>
        </w:rPr>
        <w:t xml:space="preserve">             </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lastRenderedPageBreak/>
        <w:t xml:space="preserve">в лице  </w:t>
      </w:r>
      <w:r w:rsidRPr="00001F10">
        <w:rPr>
          <w:rFonts w:ascii="Times New Roman" w:hAnsi="Times New Roman"/>
          <w:b/>
          <w:sz w:val="24"/>
          <w:szCs w:val="24"/>
          <w:u w:val="single"/>
          <w:lang w:val="ru-RU"/>
        </w:rPr>
        <w:t xml:space="preserve">________________________________________________________________________ </w:t>
      </w:r>
      <w:r w:rsidRPr="00001F10">
        <w:rPr>
          <w:rFonts w:ascii="Times New Roman" w:hAnsi="Times New Roman"/>
          <w:sz w:val="24"/>
          <w:szCs w:val="24"/>
          <w:lang w:val="ru-RU"/>
        </w:rPr>
        <w:t xml:space="preserve"> </w:t>
      </w:r>
    </w:p>
    <w:p w:rsidR="00001F10" w:rsidRPr="00001F10" w:rsidRDefault="00001F10" w:rsidP="00001F10">
      <w:pPr>
        <w:pStyle w:val="aa"/>
        <w:spacing w:after="0" w:line="240" w:lineRule="auto"/>
        <w:ind w:left="0"/>
        <w:rPr>
          <w:rFonts w:ascii="Times New Roman" w:hAnsi="Times New Roman"/>
          <w:sz w:val="24"/>
          <w:szCs w:val="24"/>
          <w:lang w:val="ru-RU"/>
        </w:rPr>
      </w:pP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действующего на основании </w:t>
      </w:r>
      <w:r w:rsidRPr="00001F10">
        <w:rPr>
          <w:rFonts w:ascii="Times New Roman" w:hAnsi="Times New Roman"/>
          <w:b/>
          <w:sz w:val="24"/>
          <w:szCs w:val="24"/>
          <w:u w:val="single"/>
          <w:lang w:val="ru-RU"/>
        </w:rPr>
        <w:t>_____________________________________________________</w:t>
      </w:r>
    </w:p>
    <w:p w:rsidR="00001F10" w:rsidRPr="00001F10" w:rsidRDefault="00001F10" w:rsidP="00001F10">
      <w:pPr>
        <w:pStyle w:val="aa"/>
        <w:spacing w:after="0" w:line="240" w:lineRule="auto"/>
        <w:ind w:left="0"/>
        <w:rPr>
          <w:rFonts w:ascii="Times New Roman" w:hAnsi="Times New Roman"/>
          <w:sz w:val="20"/>
          <w:szCs w:val="20"/>
          <w:lang w:val="ru-RU"/>
        </w:rPr>
      </w:pPr>
      <w:r w:rsidRPr="00001F10">
        <w:rPr>
          <w:rFonts w:ascii="Times New Roman" w:hAnsi="Times New Roman"/>
          <w:sz w:val="20"/>
          <w:szCs w:val="20"/>
          <w:lang w:val="ru-RU"/>
        </w:rPr>
        <w:t xml:space="preserve">                                                                   (документ, на основании которого работодатель наделен полномочиями)</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именуемое в дальнейшем  «Работодатель» с одной стороны, и                  </w:t>
      </w:r>
      <w:r w:rsidRPr="00001F10">
        <w:rPr>
          <w:rFonts w:ascii="Times New Roman" w:hAnsi="Times New Roman"/>
          <w:b/>
          <w:sz w:val="24"/>
          <w:szCs w:val="24"/>
          <w:u w:val="single"/>
          <w:lang w:val="ru-RU"/>
        </w:rPr>
        <w:t>______________________________________________________ _______________________</w:t>
      </w:r>
      <w:r w:rsidRPr="00001F10">
        <w:rPr>
          <w:rFonts w:ascii="Times New Roman" w:hAnsi="Times New Roman"/>
          <w:sz w:val="24"/>
          <w:szCs w:val="24"/>
          <w:lang w:val="ru-RU"/>
        </w:rPr>
        <w:t>,</w:t>
      </w:r>
    </w:p>
    <w:p w:rsidR="00001F10" w:rsidRPr="00001F10" w:rsidRDefault="00001F10" w:rsidP="00001F10">
      <w:pPr>
        <w:pStyle w:val="aa"/>
        <w:spacing w:after="0" w:line="240" w:lineRule="auto"/>
        <w:ind w:left="0"/>
        <w:jc w:val="center"/>
        <w:rPr>
          <w:rFonts w:ascii="Times New Roman" w:hAnsi="Times New Roman"/>
          <w:sz w:val="20"/>
          <w:szCs w:val="20"/>
          <w:lang w:val="ru-RU"/>
        </w:rPr>
      </w:pPr>
      <w:r w:rsidRPr="00001F10">
        <w:rPr>
          <w:rFonts w:ascii="Times New Roman" w:hAnsi="Times New Roman"/>
          <w:sz w:val="20"/>
          <w:szCs w:val="20"/>
          <w:lang w:val="ru-RU"/>
        </w:rPr>
        <w:t>(фамилия, имя, отчество полностью)</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именуемый в дальнейшем «Муниципальный служащий», с другой стороны, вместе называемые «Стороны» заключили трудовой договор о нижеследующем:</w:t>
      </w:r>
    </w:p>
    <w:p w:rsidR="00001F10" w:rsidRPr="00001F10" w:rsidRDefault="00001F10" w:rsidP="00001F10">
      <w:pPr>
        <w:pStyle w:val="aa"/>
        <w:spacing w:after="0" w:line="240" w:lineRule="auto"/>
        <w:ind w:left="0"/>
        <w:rPr>
          <w:rFonts w:ascii="Times New Roman" w:hAnsi="Times New Roman"/>
          <w:sz w:val="24"/>
          <w:szCs w:val="24"/>
          <w:lang w:val="ru-RU"/>
        </w:rPr>
      </w:pPr>
    </w:p>
    <w:p w:rsidR="00001F10" w:rsidRPr="009301B7" w:rsidRDefault="00001F10" w:rsidP="00001F10">
      <w:pPr>
        <w:pStyle w:val="1"/>
        <w:keepLines w:val="0"/>
        <w:numPr>
          <w:ilvl w:val="0"/>
          <w:numId w:val="3"/>
        </w:numPr>
        <w:tabs>
          <w:tab w:val="left" w:pos="1134"/>
          <w:tab w:val="left" w:pos="2268"/>
          <w:tab w:val="left" w:pos="3402"/>
          <w:tab w:val="left" w:pos="4536"/>
          <w:tab w:val="left" w:pos="5670"/>
        </w:tabs>
        <w:suppressAutoHyphens/>
        <w:spacing w:before="0" w:line="240" w:lineRule="auto"/>
        <w:jc w:val="center"/>
        <w:rPr>
          <w:sz w:val="24"/>
        </w:rPr>
      </w:pPr>
      <w:r w:rsidRPr="009301B7">
        <w:rPr>
          <w:sz w:val="24"/>
        </w:rPr>
        <w:t>1. Предмет договора</w:t>
      </w:r>
    </w:p>
    <w:p w:rsidR="00001F10" w:rsidRPr="009301B7" w:rsidRDefault="00001F10" w:rsidP="00001F10">
      <w:pPr>
        <w:pStyle w:val="aa"/>
        <w:spacing w:after="0" w:line="240" w:lineRule="auto"/>
        <w:ind w:left="0"/>
        <w:jc w:val="center"/>
        <w:rPr>
          <w:rFonts w:ascii="Times New Roman" w:hAnsi="Times New Roman"/>
          <w:b/>
          <w:sz w:val="24"/>
          <w:szCs w:val="24"/>
          <w:u w:val="single"/>
        </w:rPr>
      </w:pPr>
      <w:r w:rsidRPr="009301B7">
        <w:rPr>
          <w:rFonts w:ascii="Times New Roman" w:hAnsi="Times New Roman"/>
          <w:sz w:val="24"/>
          <w:szCs w:val="24"/>
        </w:rPr>
        <w:t xml:space="preserve">1.1.  </w:t>
      </w:r>
      <w:r w:rsidRPr="009301B7">
        <w:rPr>
          <w:rFonts w:ascii="Times New Roman" w:hAnsi="Times New Roman"/>
          <w:b/>
          <w:sz w:val="24"/>
          <w:szCs w:val="24"/>
          <w:u w:val="single"/>
        </w:rPr>
        <w:t xml:space="preserve">  ________ _______________________________     _______________________________</w:t>
      </w:r>
    </w:p>
    <w:p w:rsidR="00001F10" w:rsidRPr="00001F10" w:rsidRDefault="00001F10" w:rsidP="00001F10">
      <w:pPr>
        <w:pStyle w:val="aa"/>
        <w:spacing w:after="0" w:line="240" w:lineRule="auto"/>
        <w:ind w:left="0"/>
        <w:jc w:val="center"/>
        <w:rPr>
          <w:rFonts w:ascii="Times New Roman" w:hAnsi="Times New Roman"/>
          <w:sz w:val="20"/>
          <w:szCs w:val="20"/>
          <w:lang w:val="ru-RU"/>
        </w:rPr>
      </w:pPr>
      <w:r w:rsidRPr="00001F10">
        <w:rPr>
          <w:rFonts w:ascii="Times New Roman" w:hAnsi="Times New Roman"/>
          <w:sz w:val="24"/>
          <w:szCs w:val="24"/>
          <w:lang w:val="ru-RU"/>
        </w:rPr>
        <w:t xml:space="preserve"> </w:t>
      </w:r>
      <w:r w:rsidRPr="00001F10">
        <w:rPr>
          <w:rFonts w:ascii="Times New Roman" w:hAnsi="Times New Roman"/>
          <w:sz w:val="20"/>
          <w:szCs w:val="20"/>
          <w:lang w:val="ru-RU"/>
        </w:rPr>
        <w:t>(Ф.И.О. муниципального служащего)</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поступает на муниципальную службу в </w:t>
      </w:r>
      <w:r w:rsidRPr="00001F10">
        <w:rPr>
          <w:rFonts w:ascii="Times New Roman" w:hAnsi="Times New Roman"/>
          <w:b/>
          <w:sz w:val="24"/>
          <w:szCs w:val="24"/>
          <w:u w:val="single"/>
          <w:lang w:val="ru-RU"/>
        </w:rPr>
        <w:t>____________________________________________</w:t>
      </w:r>
      <w:r w:rsidRPr="00001F10">
        <w:rPr>
          <w:rFonts w:ascii="Times New Roman" w:hAnsi="Times New Roman"/>
          <w:sz w:val="24"/>
          <w:szCs w:val="24"/>
          <w:lang w:val="ru-RU"/>
        </w:rPr>
        <w:t>,</w:t>
      </w:r>
    </w:p>
    <w:p w:rsidR="00001F10" w:rsidRPr="009301B7" w:rsidRDefault="00001F10" w:rsidP="00001F10">
      <w:pPr>
        <w:spacing w:after="0" w:line="240" w:lineRule="auto"/>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организации)</w:t>
      </w:r>
    </w:p>
    <w:p w:rsidR="00001F10" w:rsidRPr="009301B7" w:rsidRDefault="00001F10" w:rsidP="00001F10">
      <w:pPr>
        <w:spacing w:after="0" w:line="240" w:lineRule="auto"/>
        <w:rPr>
          <w:rFonts w:ascii="Times New Roman" w:hAnsi="Times New Roman"/>
          <w:sz w:val="24"/>
          <w:szCs w:val="24"/>
        </w:rPr>
      </w:pPr>
      <w:r w:rsidRPr="009301B7">
        <w:rPr>
          <w:rFonts w:ascii="Times New Roman" w:hAnsi="Times New Roman"/>
          <w:sz w:val="24"/>
          <w:szCs w:val="24"/>
        </w:rPr>
        <w:t xml:space="preserve">в структурное подразделение      </w:t>
      </w:r>
      <w:r w:rsidRPr="009301B7">
        <w:rPr>
          <w:rFonts w:ascii="Times New Roman" w:hAnsi="Times New Roman"/>
          <w:b/>
          <w:sz w:val="24"/>
          <w:szCs w:val="24"/>
          <w:u w:val="single"/>
        </w:rPr>
        <w:t xml:space="preserve">  ________________________________                            ___</w:t>
      </w:r>
      <w:r w:rsidRPr="009301B7">
        <w:rPr>
          <w:rFonts w:ascii="Times New Roman" w:hAnsi="Times New Roman"/>
          <w:sz w:val="24"/>
          <w:szCs w:val="24"/>
        </w:rPr>
        <w:t>,</w:t>
      </w:r>
    </w:p>
    <w:p w:rsidR="00001F10" w:rsidRPr="009301B7" w:rsidRDefault="00001F10" w:rsidP="00001F10">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структурного подразделения)</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расположенное по адресу: _</w:t>
      </w:r>
      <w:r w:rsidRPr="009301B7">
        <w:rPr>
          <w:rFonts w:ascii="Times New Roman" w:hAnsi="Times New Roman"/>
          <w:b/>
          <w:sz w:val="24"/>
          <w:szCs w:val="24"/>
          <w:u w:val="single"/>
        </w:rPr>
        <w:t>______________________________________________________</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и назначается на должность муниципальной службы </w:t>
      </w:r>
      <w:r w:rsidRPr="00001F10">
        <w:rPr>
          <w:rFonts w:ascii="Times New Roman" w:hAnsi="Times New Roman"/>
          <w:b/>
          <w:sz w:val="24"/>
          <w:szCs w:val="24"/>
          <w:u w:val="single"/>
          <w:lang w:val="ru-RU"/>
        </w:rPr>
        <w:t>__________________                    ____</w:t>
      </w:r>
      <w:r w:rsidRPr="00001F10">
        <w:rPr>
          <w:rFonts w:ascii="Times New Roman" w:hAnsi="Times New Roman"/>
          <w:sz w:val="24"/>
          <w:szCs w:val="24"/>
          <w:lang w:val="ru-RU"/>
        </w:rPr>
        <w:t xml:space="preserve">, </w:t>
      </w:r>
    </w:p>
    <w:p w:rsidR="00001F10" w:rsidRPr="00001F10" w:rsidRDefault="00001F10" w:rsidP="00001F10">
      <w:pPr>
        <w:pStyle w:val="aa"/>
        <w:spacing w:after="0" w:line="240" w:lineRule="auto"/>
        <w:ind w:left="0"/>
        <w:jc w:val="center"/>
        <w:rPr>
          <w:rFonts w:ascii="Times New Roman" w:hAnsi="Times New Roman"/>
          <w:sz w:val="20"/>
          <w:szCs w:val="20"/>
          <w:lang w:val="ru-RU"/>
        </w:rPr>
      </w:pPr>
      <w:r w:rsidRPr="00001F10">
        <w:rPr>
          <w:rFonts w:ascii="Times New Roman" w:hAnsi="Times New Roman"/>
          <w:sz w:val="24"/>
          <w:szCs w:val="24"/>
          <w:lang w:val="ru-RU"/>
        </w:rPr>
        <w:t xml:space="preserve">                        </w:t>
      </w:r>
      <w:r w:rsidRPr="00001F10">
        <w:rPr>
          <w:rFonts w:ascii="Times New Roman" w:hAnsi="Times New Roman"/>
          <w:sz w:val="20"/>
          <w:szCs w:val="20"/>
          <w:lang w:val="ru-RU"/>
        </w:rPr>
        <w:t>(полное наименование занимаемой должности в соответствии со штатным расписанием)</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относящуюся в соответствии с Перечнем должностей муниципальной службы в администрации города Покачи  </w:t>
      </w:r>
      <w:r w:rsidRPr="00001F10">
        <w:rPr>
          <w:rFonts w:ascii="Times New Roman" w:hAnsi="Times New Roman"/>
          <w:b/>
          <w:sz w:val="24"/>
          <w:szCs w:val="24"/>
          <w:u w:val="single"/>
          <w:lang w:val="ru-RU"/>
        </w:rPr>
        <w:t>____________</w:t>
      </w:r>
      <w:r w:rsidRPr="00001F10">
        <w:rPr>
          <w:rFonts w:ascii="Times New Roman" w:hAnsi="Times New Roman"/>
          <w:sz w:val="24"/>
          <w:szCs w:val="24"/>
          <w:lang w:val="ru-RU"/>
        </w:rPr>
        <w:t xml:space="preserve"> группы, учрежденная для выполнения функции </w:t>
      </w:r>
      <w:r w:rsidRPr="00001F10">
        <w:rPr>
          <w:rFonts w:ascii="Times New Roman" w:hAnsi="Times New Roman"/>
          <w:b/>
          <w:sz w:val="24"/>
          <w:szCs w:val="24"/>
          <w:u w:val="single"/>
          <w:lang w:val="ru-RU"/>
        </w:rPr>
        <w:t xml:space="preserve">______________ </w:t>
      </w:r>
      <w:r w:rsidRPr="00001F10">
        <w:rPr>
          <w:rFonts w:ascii="Times New Roman" w:hAnsi="Times New Roman"/>
          <w:b/>
          <w:sz w:val="24"/>
          <w:szCs w:val="24"/>
          <w:lang w:val="ru-RU"/>
        </w:rPr>
        <w:t xml:space="preserve"> </w:t>
      </w:r>
      <w:r w:rsidRPr="00001F10">
        <w:rPr>
          <w:rFonts w:ascii="Times New Roman" w:hAnsi="Times New Roman"/>
          <w:sz w:val="24"/>
          <w:szCs w:val="24"/>
          <w:lang w:val="ru-RU"/>
        </w:rPr>
        <w:t>в соответствии должностной инструкцией по данной должности.</w:t>
      </w:r>
    </w:p>
    <w:p w:rsidR="00001F10" w:rsidRPr="00001F10" w:rsidRDefault="00001F10" w:rsidP="00001F10">
      <w:pPr>
        <w:pStyle w:val="aa"/>
        <w:spacing w:after="0" w:line="240" w:lineRule="auto"/>
        <w:ind w:left="0"/>
        <w:rPr>
          <w:rFonts w:ascii="Times New Roman" w:hAnsi="Times New Roman"/>
          <w:sz w:val="24"/>
          <w:szCs w:val="24"/>
          <w:u w:val="single"/>
          <w:lang w:val="ru-RU"/>
        </w:rPr>
      </w:pPr>
      <w:r w:rsidRPr="00001F10">
        <w:rPr>
          <w:rFonts w:ascii="Times New Roman" w:hAnsi="Times New Roman"/>
          <w:sz w:val="24"/>
          <w:szCs w:val="24"/>
          <w:lang w:val="ru-RU"/>
        </w:rPr>
        <w:t>1.2. Работа  по настоящему договору является для Муниципального служащего основным местом работы.</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1.3. Договор заключается (ненужное зачеркнуть):</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1.3.1. На неопределенный срок;</w:t>
      </w:r>
    </w:p>
    <w:p w:rsidR="00001F10" w:rsidRPr="00001F10" w:rsidRDefault="00001F10" w:rsidP="00001F10">
      <w:pPr>
        <w:pStyle w:val="aa"/>
        <w:spacing w:after="0" w:line="240" w:lineRule="auto"/>
        <w:ind w:left="0"/>
        <w:rPr>
          <w:rFonts w:ascii="Times New Roman" w:hAnsi="Times New Roman"/>
          <w:sz w:val="24"/>
          <w:szCs w:val="24"/>
          <w:u w:val="single"/>
          <w:lang w:val="ru-RU"/>
        </w:rPr>
      </w:pPr>
      <w:r w:rsidRPr="00001F10">
        <w:rPr>
          <w:rFonts w:ascii="Times New Roman" w:hAnsi="Times New Roman"/>
          <w:sz w:val="24"/>
          <w:szCs w:val="24"/>
          <w:lang w:val="ru-RU"/>
        </w:rPr>
        <w:t xml:space="preserve">1.3.2. На определенный срок </w:t>
      </w:r>
      <w:r w:rsidRPr="00001F10">
        <w:rPr>
          <w:rFonts w:ascii="Times New Roman" w:hAnsi="Times New Roman"/>
          <w:b/>
          <w:sz w:val="24"/>
          <w:szCs w:val="24"/>
          <w:u w:val="single"/>
          <w:lang w:val="ru-RU"/>
        </w:rPr>
        <w:t xml:space="preserve">    ___________________________________________________</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 (указать срок и обстоятельства (причину) заключения срочного договора в соответствии с Трудовым кодексом, на срок полномочий должностного лица, замещающую муниципальную должность, предусмотренную законодательством)</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1.4. Дата начала работы ___</w:t>
      </w:r>
      <w:r w:rsidRPr="00001F10">
        <w:rPr>
          <w:rFonts w:ascii="Times New Roman" w:hAnsi="Times New Roman"/>
          <w:b/>
          <w:sz w:val="24"/>
          <w:szCs w:val="24"/>
          <w:lang w:val="ru-RU"/>
        </w:rPr>
        <w:t>____________________</w:t>
      </w:r>
      <w:r w:rsidRPr="00001F10">
        <w:rPr>
          <w:rFonts w:ascii="Times New Roman" w:hAnsi="Times New Roman"/>
          <w:sz w:val="24"/>
          <w:szCs w:val="24"/>
          <w:lang w:val="ru-RU"/>
        </w:rPr>
        <w:t>__________________________________.</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1.5. Муниципальному служащему устанавливается испытательный срок </w:t>
      </w:r>
      <w:r w:rsidRPr="00001F10">
        <w:rPr>
          <w:rFonts w:ascii="Times New Roman" w:hAnsi="Times New Roman"/>
          <w:b/>
          <w:sz w:val="24"/>
          <w:szCs w:val="24"/>
          <w:u w:val="single"/>
          <w:lang w:val="ru-RU"/>
        </w:rPr>
        <w:t xml:space="preserve">_____________   </w:t>
      </w:r>
      <w:r w:rsidRPr="00001F10">
        <w:rPr>
          <w:rFonts w:ascii="Times New Roman" w:hAnsi="Times New Roman"/>
          <w:sz w:val="24"/>
          <w:szCs w:val="24"/>
          <w:lang w:val="ru-RU"/>
        </w:rPr>
        <w:t>_.</w:t>
      </w:r>
    </w:p>
    <w:p w:rsidR="00001F10" w:rsidRPr="00001F10" w:rsidRDefault="00001F10" w:rsidP="00001F10">
      <w:pPr>
        <w:pStyle w:val="aa"/>
        <w:spacing w:after="0" w:line="240" w:lineRule="auto"/>
        <w:ind w:left="0"/>
        <w:jc w:val="right"/>
        <w:rPr>
          <w:rFonts w:ascii="Times New Roman" w:hAnsi="Times New Roman"/>
          <w:sz w:val="20"/>
          <w:szCs w:val="20"/>
          <w:lang w:val="ru-RU"/>
        </w:rPr>
      </w:pPr>
      <w:r w:rsidRPr="00001F10">
        <w:rPr>
          <w:rFonts w:ascii="Times New Roman" w:hAnsi="Times New Roman"/>
          <w:sz w:val="20"/>
          <w:szCs w:val="20"/>
          <w:lang w:val="ru-RU"/>
        </w:rPr>
        <w:t>( указать количество дней, недель, месяцев, принят без испытания)</w:t>
      </w:r>
    </w:p>
    <w:p w:rsidR="00001F10" w:rsidRPr="00001F10" w:rsidRDefault="00001F10" w:rsidP="00001F10">
      <w:pPr>
        <w:pStyle w:val="aa"/>
        <w:spacing w:after="0" w:line="240" w:lineRule="auto"/>
        <w:ind w:left="0"/>
        <w:rPr>
          <w:rFonts w:ascii="Times New Roman" w:hAnsi="Times New Roman"/>
          <w:b/>
          <w:sz w:val="24"/>
          <w:szCs w:val="24"/>
          <w:u w:val="single"/>
          <w:lang w:val="ru-RU"/>
        </w:rPr>
      </w:pPr>
      <w:r w:rsidRPr="00001F10">
        <w:rPr>
          <w:rFonts w:ascii="Times New Roman" w:hAnsi="Times New Roman"/>
          <w:sz w:val="24"/>
          <w:szCs w:val="24"/>
          <w:lang w:val="ru-RU"/>
        </w:rPr>
        <w:t xml:space="preserve">1.6. Муниципальный служащий непосредственно подчиняется </w:t>
      </w:r>
      <w:r w:rsidRPr="00001F10">
        <w:rPr>
          <w:rFonts w:ascii="Times New Roman" w:hAnsi="Times New Roman"/>
          <w:b/>
          <w:sz w:val="24"/>
          <w:szCs w:val="24"/>
          <w:u w:val="single"/>
          <w:lang w:val="ru-RU"/>
        </w:rPr>
        <w:t>_______________________</w:t>
      </w:r>
    </w:p>
    <w:p w:rsidR="00001F10" w:rsidRPr="00001F10" w:rsidRDefault="00001F10" w:rsidP="00001F10">
      <w:pPr>
        <w:pStyle w:val="aa"/>
        <w:spacing w:after="0" w:line="240" w:lineRule="auto"/>
        <w:ind w:left="0"/>
        <w:rPr>
          <w:rFonts w:ascii="Times New Roman" w:hAnsi="Times New Roman"/>
          <w:b/>
          <w:sz w:val="24"/>
          <w:szCs w:val="24"/>
          <w:u w:val="single"/>
          <w:lang w:val="ru-RU"/>
        </w:rPr>
      </w:pPr>
      <w:r w:rsidRPr="00001F10">
        <w:rPr>
          <w:rFonts w:ascii="Times New Roman" w:hAnsi="Times New Roman"/>
          <w:b/>
          <w:sz w:val="24"/>
          <w:szCs w:val="24"/>
          <w:u w:val="single"/>
          <w:lang w:val="ru-RU"/>
        </w:rPr>
        <w:t xml:space="preserve">______________________________________________________________________________                                                                         </w:t>
      </w:r>
    </w:p>
    <w:p w:rsidR="00001F10" w:rsidRPr="00001F10" w:rsidRDefault="00001F10" w:rsidP="00001F10">
      <w:pPr>
        <w:pStyle w:val="aa"/>
        <w:spacing w:after="0" w:line="240" w:lineRule="auto"/>
        <w:ind w:left="0"/>
        <w:rPr>
          <w:rFonts w:ascii="Times New Roman" w:hAnsi="Times New Roman"/>
          <w:b/>
          <w:sz w:val="20"/>
          <w:szCs w:val="20"/>
          <w:u w:val="single"/>
          <w:lang w:val="ru-RU"/>
        </w:rPr>
      </w:pPr>
      <w:r w:rsidRPr="00001F10">
        <w:rPr>
          <w:rFonts w:ascii="Times New Roman" w:hAnsi="Times New Roman"/>
          <w:sz w:val="24"/>
          <w:szCs w:val="24"/>
          <w:lang w:val="ru-RU"/>
        </w:rPr>
        <w:t xml:space="preserve">                                                                      </w:t>
      </w:r>
      <w:r w:rsidRPr="00001F10">
        <w:rPr>
          <w:rFonts w:ascii="Times New Roman" w:hAnsi="Times New Roman"/>
          <w:sz w:val="20"/>
          <w:szCs w:val="20"/>
          <w:lang w:val="ru-RU"/>
        </w:rPr>
        <w:t>(указать должность)</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Его указания в рамках должностной инструкции являются для Муниципального служащего обязательными.</w:t>
      </w:r>
    </w:p>
    <w:p w:rsidR="00001F10" w:rsidRPr="009301B7" w:rsidRDefault="00001F10" w:rsidP="00001F10">
      <w:pPr>
        <w:spacing w:after="0" w:line="240" w:lineRule="auto"/>
        <w:jc w:val="both"/>
        <w:rPr>
          <w:rFonts w:ascii="Times New Roman" w:hAnsi="Times New Roman"/>
          <w:b/>
          <w:sz w:val="24"/>
          <w:szCs w:val="24"/>
          <w:u w:val="single"/>
        </w:rPr>
      </w:pPr>
      <w:r w:rsidRPr="009301B7">
        <w:rPr>
          <w:rFonts w:ascii="Times New Roman" w:hAnsi="Times New Roman"/>
          <w:sz w:val="24"/>
          <w:szCs w:val="24"/>
        </w:rPr>
        <w:t xml:space="preserve">1.7. С локальными нормативными  актами, непосредственно связанными с  трудовой деятельностью Муниципального служащего (Ф.И.О.) </w:t>
      </w:r>
      <w:r w:rsidRPr="009301B7">
        <w:rPr>
          <w:rFonts w:ascii="Times New Roman" w:hAnsi="Times New Roman"/>
          <w:b/>
          <w:sz w:val="24"/>
          <w:szCs w:val="24"/>
        </w:rPr>
        <w:t>_______________________</w:t>
      </w:r>
    </w:p>
    <w:p w:rsidR="00001F10" w:rsidRPr="009301B7" w:rsidRDefault="00001F10" w:rsidP="00001F10">
      <w:pPr>
        <w:spacing w:after="0" w:line="240" w:lineRule="auto"/>
        <w:jc w:val="both"/>
        <w:rPr>
          <w:rFonts w:ascii="Times New Roman" w:hAnsi="Times New Roman"/>
          <w:sz w:val="24"/>
          <w:szCs w:val="24"/>
          <w:u w:val="single"/>
        </w:rPr>
      </w:pPr>
      <w:r w:rsidRPr="009301B7">
        <w:rPr>
          <w:rFonts w:ascii="Times New Roman" w:hAnsi="Times New Roman"/>
          <w:sz w:val="24"/>
          <w:szCs w:val="24"/>
        </w:rPr>
        <w:t>1</w:t>
      </w:r>
      <w:r w:rsidRPr="009301B7">
        <w:rPr>
          <w:rFonts w:ascii="Times New Roman" w:hAnsi="Times New Roman"/>
          <w:sz w:val="24"/>
          <w:szCs w:val="24"/>
          <w:u w:val="single"/>
        </w:rPr>
        <w:t>) Регламент администрации города;</w:t>
      </w:r>
    </w:p>
    <w:p w:rsidR="00001F10" w:rsidRPr="009301B7" w:rsidRDefault="00001F10" w:rsidP="00001F10">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2) Правила внутреннего трудового распорядка в администрации города Покачи;</w:t>
      </w:r>
    </w:p>
    <w:p w:rsidR="00001F10" w:rsidRPr="009301B7" w:rsidRDefault="00001F10" w:rsidP="00001F10">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3) Инструкция по делопроизводству администрации города Покачи;</w:t>
      </w:r>
    </w:p>
    <w:p w:rsidR="00001F10" w:rsidRPr="009301B7" w:rsidRDefault="00001F10" w:rsidP="00001F10">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4) Положение об оплате труда и премировании;</w:t>
      </w:r>
    </w:p>
    <w:p w:rsidR="00001F10" w:rsidRPr="009301B7" w:rsidRDefault="00001F10" w:rsidP="00001F10">
      <w:pPr>
        <w:spacing w:after="0" w:line="240" w:lineRule="auto"/>
        <w:jc w:val="both"/>
        <w:rPr>
          <w:rFonts w:ascii="Times New Roman" w:hAnsi="Times New Roman"/>
          <w:sz w:val="24"/>
          <w:szCs w:val="24"/>
          <w:u w:val="single"/>
        </w:rPr>
      </w:pPr>
      <w:r w:rsidRPr="009301B7">
        <w:rPr>
          <w:rFonts w:ascii="Times New Roman" w:hAnsi="Times New Roman"/>
          <w:sz w:val="24"/>
          <w:szCs w:val="24"/>
        </w:rPr>
        <w:t xml:space="preserve">5) </w:t>
      </w:r>
      <w:r w:rsidRPr="009301B7">
        <w:rPr>
          <w:rFonts w:ascii="Times New Roman" w:hAnsi="Times New Roman"/>
          <w:sz w:val="24"/>
          <w:szCs w:val="24"/>
          <w:u w:val="single"/>
        </w:rPr>
        <w:t>Кодекс этики и служебного поведения муниципальных служащих органов местного самоуправления города Покачи.</w:t>
      </w:r>
    </w:p>
    <w:p w:rsidR="00001F10" w:rsidRPr="009301B7" w:rsidRDefault="00001F10" w:rsidP="00001F10">
      <w:pPr>
        <w:spacing w:after="0" w:line="240" w:lineRule="auto"/>
        <w:jc w:val="both"/>
        <w:rPr>
          <w:rFonts w:ascii="Times New Roman" w:hAnsi="Times New Roman"/>
          <w:b/>
          <w:sz w:val="24"/>
          <w:szCs w:val="24"/>
          <w:u w:val="single"/>
        </w:rPr>
      </w:pPr>
      <w:r w:rsidRPr="009301B7">
        <w:rPr>
          <w:rFonts w:ascii="Times New Roman" w:hAnsi="Times New Roman"/>
          <w:sz w:val="24"/>
          <w:szCs w:val="24"/>
        </w:rPr>
        <w:t>Муниципальный служащий  ознакомлен: ______________/ __________________</w:t>
      </w:r>
    </w:p>
    <w:p w:rsidR="00001F10" w:rsidRPr="009301B7" w:rsidRDefault="00001F10" w:rsidP="00001F10">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(подпись)                               (Ф. И. О.)</w:t>
      </w:r>
    </w:p>
    <w:p w:rsidR="00001F10" w:rsidRPr="00001F10" w:rsidRDefault="00001F10" w:rsidP="00001F10">
      <w:pPr>
        <w:pStyle w:val="aa"/>
        <w:spacing w:after="0" w:line="240" w:lineRule="auto"/>
        <w:ind w:left="0"/>
        <w:jc w:val="center"/>
        <w:rPr>
          <w:rFonts w:ascii="Times New Roman" w:hAnsi="Times New Roman"/>
          <w:b/>
          <w:bCs/>
          <w:sz w:val="24"/>
          <w:szCs w:val="24"/>
          <w:lang w:val="ru-RU"/>
        </w:rPr>
      </w:pPr>
    </w:p>
    <w:p w:rsidR="00001F10" w:rsidRPr="00001F10" w:rsidRDefault="00001F10" w:rsidP="00001F10">
      <w:pPr>
        <w:pStyle w:val="aa"/>
        <w:spacing w:after="0" w:line="240" w:lineRule="auto"/>
        <w:ind w:left="0"/>
        <w:jc w:val="center"/>
        <w:rPr>
          <w:rFonts w:ascii="Times New Roman" w:hAnsi="Times New Roman"/>
          <w:b/>
          <w:bCs/>
          <w:sz w:val="24"/>
          <w:szCs w:val="24"/>
          <w:lang w:val="ru-RU"/>
        </w:rPr>
      </w:pPr>
      <w:r w:rsidRPr="00001F10">
        <w:rPr>
          <w:rFonts w:ascii="Times New Roman" w:hAnsi="Times New Roman"/>
          <w:b/>
          <w:bCs/>
          <w:sz w:val="24"/>
          <w:szCs w:val="24"/>
          <w:lang w:val="ru-RU"/>
        </w:rPr>
        <w:t>2. Права и обязанности муниципального служащего</w:t>
      </w:r>
    </w:p>
    <w:p w:rsidR="00001F10" w:rsidRPr="00001F10" w:rsidRDefault="00001F10" w:rsidP="00001F10">
      <w:pPr>
        <w:pStyle w:val="aa"/>
        <w:spacing w:after="0" w:line="240" w:lineRule="auto"/>
        <w:ind w:left="0"/>
        <w:rPr>
          <w:rFonts w:ascii="Times New Roman" w:hAnsi="Times New Roman"/>
          <w:b/>
          <w:bCs/>
          <w:sz w:val="24"/>
          <w:szCs w:val="24"/>
          <w:lang w:val="ru-RU"/>
        </w:rPr>
      </w:pPr>
      <w:r w:rsidRPr="00001F10">
        <w:rPr>
          <w:rFonts w:ascii="Times New Roman" w:hAnsi="Times New Roman"/>
          <w:b/>
          <w:bCs/>
          <w:sz w:val="24"/>
          <w:szCs w:val="24"/>
          <w:lang w:val="ru-RU"/>
        </w:rPr>
        <w:t xml:space="preserve"> Муниципальный служащий обязан:</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 xml:space="preserve">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(Основной закон) Ханты-Мансийского автономного округа–Югры, законы и иные </w:t>
      </w:r>
      <w:r w:rsidRPr="009301B7">
        <w:rPr>
          <w:rFonts w:ascii="Times New Roman" w:hAnsi="Times New Roman"/>
          <w:sz w:val="24"/>
          <w:szCs w:val="24"/>
        </w:rPr>
        <w:lastRenderedPageBreak/>
        <w:t>нормативные правовые акты автономного округа, Устав города Покачи и иные муниципальные правовые акты и обеспечивать их исполнение.</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 Исполнять должностные обязанности в соответствии с должностной инструкцией.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2.3. Соблюдать при исполнении должностных обязанностей права и законные интересы граждан и организаций.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2.4. Соблюдать установленные в органе местного самоуправления муниципального образования правила внутреннего трудового распорядка, должностную инструкцию, порядок работы со служебной информацией.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2.5. Поддерживать уровень квалификации, необходимый для надлежащего исполнения должностных обязанностей.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2.7. Беречь государственное и муниципальное имущество, в том числе предоставленное ему для исполнения должностных обязанностей.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w:t>
      </w:r>
    </w:p>
    <w:p w:rsidR="00001F10" w:rsidRPr="009301B7" w:rsidRDefault="00001F10" w:rsidP="00337E81">
      <w:pPr>
        <w:autoSpaceDE w:val="0"/>
        <w:spacing w:after="0" w:line="240" w:lineRule="auto"/>
        <w:jc w:val="both"/>
        <w:rPr>
          <w:rFonts w:ascii="Times New Roman" w:hAnsi="Times New Roman"/>
          <w:sz w:val="24"/>
          <w:szCs w:val="24"/>
        </w:rPr>
      </w:pPr>
      <w:r w:rsidRPr="009301B7">
        <w:rPr>
          <w:rFonts w:ascii="Times New Roman" w:hAnsi="Times New Roman"/>
          <w:sz w:val="24"/>
          <w:szCs w:val="24"/>
        </w:rPr>
        <w:t>2.9. Сообщать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001F10" w:rsidRPr="009301B7" w:rsidRDefault="00001F10" w:rsidP="00337E81">
      <w:pPr>
        <w:autoSpaceDE w:val="0"/>
        <w:spacing w:after="0" w:line="240" w:lineRule="auto"/>
        <w:jc w:val="both"/>
        <w:rPr>
          <w:rFonts w:ascii="Times New Roman" w:hAnsi="Times New Roman"/>
          <w:sz w:val="24"/>
          <w:szCs w:val="24"/>
        </w:rPr>
      </w:pPr>
      <w:r w:rsidRPr="009301B7">
        <w:rPr>
          <w:rFonts w:ascii="Times New Roman" w:hAnsi="Times New Roman"/>
          <w:sz w:val="24"/>
          <w:szCs w:val="24"/>
        </w:rPr>
        <w:t xml:space="preserve">2.10. Соблюдать </w:t>
      </w:r>
      <w:r w:rsidRPr="009301B7">
        <w:rPr>
          <w:rFonts w:ascii="Times New Roman" w:hAnsi="Times New Roman"/>
          <w:b/>
          <w:bCs/>
          <w:sz w:val="24"/>
          <w:szCs w:val="24"/>
        </w:rPr>
        <w:t>ограничения</w:t>
      </w:r>
      <w:r w:rsidRPr="009301B7">
        <w:rPr>
          <w:rFonts w:ascii="Times New Roman" w:hAnsi="Times New Roman"/>
          <w:sz w:val="24"/>
          <w:szCs w:val="24"/>
        </w:rPr>
        <w:t xml:space="preserve">, выполнять обязательства, не нарушать </w:t>
      </w:r>
      <w:r w:rsidRPr="009301B7">
        <w:rPr>
          <w:rFonts w:ascii="Times New Roman" w:hAnsi="Times New Roman"/>
          <w:b/>
          <w:bCs/>
          <w:sz w:val="24"/>
          <w:szCs w:val="24"/>
        </w:rPr>
        <w:t>запреты</w:t>
      </w:r>
      <w:r w:rsidRPr="009301B7">
        <w:rPr>
          <w:rFonts w:ascii="Times New Roman" w:hAnsi="Times New Roman"/>
          <w:sz w:val="24"/>
          <w:szCs w:val="24"/>
        </w:rPr>
        <w:t>, которые установлены законодательством о муниципальной службе и другими законами.</w:t>
      </w:r>
    </w:p>
    <w:p w:rsidR="00001F10" w:rsidRPr="009301B7" w:rsidRDefault="00001F10" w:rsidP="00337E81">
      <w:pPr>
        <w:pStyle w:val="31"/>
        <w:jc w:val="both"/>
      </w:pPr>
      <w:r w:rsidRPr="009301B7">
        <w:t>2.11. Сообщать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001F10" w:rsidRPr="00001F10" w:rsidRDefault="00001F10" w:rsidP="00337E81">
      <w:pPr>
        <w:pStyle w:val="aa"/>
        <w:spacing w:after="0" w:line="240" w:lineRule="auto"/>
        <w:ind w:left="0"/>
        <w:jc w:val="both"/>
        <w:rPr>
          <w:rFonts w:ascii="Times New Roman" w:hAnsi="Times New Roman"/>
          <w:sz w:val="24"/>
          <w:szCs w:val="24"/>
          <w:lang w:val="ru-RU"/>
        </w:rPr>
      </w:pPr>
      <w:r w:rsidRPr="00001F10">
        <w:rPr>
          <w:rFonts w:ascii="Times New Roman" w:hAnsi="Times New Roman"/>
          <w:sz w:val="24"/>
          <w:szCs w:val="24"/>
          <w:lang w:val="ru-RU"/>
        </w:rPr>
        <w:t>2.12. Выполнять распоряжения работодателя и непосредственного руководителя в полном объеме и в установленные сроки.</w:t>
      </w:r>
    </w:p>
    <w:p w:rsidR="00001F10" w:rsidRPr="00001F10" w:rsidRDefault="00001F10" w:rsidP="00337E81">
      <w:pPr>
        <w:pStyle w:val="aa"/>
        <w:spacing w:after="0" w:line="240" w:lineRule="auto"/>
        <w:ind w:left="0"/>
        <w:jc w:val="both"/>
        <w:rPr>
          <w:rFonts w:ascii="Times New Roman" w:hAnsi="Times New Roman"/>
          <w:sz w:val="24"/>
          <w:szCs w:val="24"/>
          <w:lang w:val="ru-RU"/>
        </w:rPr>
      </w:pPr>
      <w:r w:rsidRPr="00001F10">
        <w:rPr>
          <w:rFonts w:ascii="Times New Roman" w:hAnsi="Times New Roman"/>
          <w:sz w:val="24"/>
          <w:szCs w:val="24"/>
          <w:lang w:val="ru-RU"/>
        </w:rPr>
        <w:t>2.13. По распоряжению работодателя выезжать в служебные командировки.</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2.14. Соблюдать трудовую дисциплину, требования по охране труда, технике безопасности, пожарной безопасности и производственной санитарии.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принимать меры по устранению причин и условий, препятствующих нормальному выполнению работы.</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2.15. В трехдневный срок представлять Работодателю информацию об изменении фамилии, семейного положения, места жительства, о смене паспорта, иного документа, удостоверяющего личность, об утере страхового свидетельства государственного пенсионного страхования.</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2.16. Соблюдать правила делового этикета с руководством, коллегами и посетителями.</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2.17. Не допускать каких-либо действий и не выступать от имени Работодателя, не имея на то полномочий, не допускать распространение сведений, задевающих честь, достоинство и  деловую репутацию физических и юридических лиц, которое может повлечь за собой причинение вреда Работодателю.</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2.18. Бережно относиться к имуществу Работодателя (в т.ч. и к имуществу третьих лиц, находящемуся у Работодателя, если Работодатель несет ответственность за сохранность этого имущества) и других работников, принимать меры к предотвращению ущерба, хранить материальные ценности и служебную информацию на любых носителях (бумажных, электронных и пр.).</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2.19. Возвратить при прекращении трудовых отношений все документы, образовавшиеся в процессе выполнения трудовых обязанностей, а также материально - технические средства, переданные Работодателем для выполнения трудовых обязанностей.</w:t>
      </w:r>
    </w:p>
    <w:p w:rsidR="00001F10" w:rsidRPr="00001F10" w:rsidRDefault="00001F10" w:rsidP="00001F10">
      <w:pPr>
        <w:pStyle w:val="aa"/>
        <w:spacing w:after="0" w:line="240" w:lineRule="auto"/>
        <w:ind w:left="0"/>
        <w:rPr>
          <w:rFonts w:ascii="Times New Roman" w:hAnsi="Times New Roman"/>
          <w:b/>
          <w:bCs/>
          <w:sz w:val="24"/>
          <w:szCs w:val="24"/>
          <w:lang w:val="ru-RU"/>
        </w:rPr>
      </w:pPr>
      <w:r w:rsidRPr="00001F10">
        <w:rPr>
          <w:rFonts w:ascii="Times New Roman" w:hAnsi="Times New Roman"/>
          <w:bCs/>
          <w:sz w:val="24"/>
          <w:szCs w:val="24"/>
          <w:lang w:val="ru-RU"/>
        </w:rPr>
        <w:lastRenderedPageBreak/>
        <w:t>2.20.Соблюдать Кодекс профессиональной этики и служебного поведения муниципальных служащих органов местного самоуправления города Покачи</w:t>
      </w:r>
    </w:p>
    <w:p w:rsidR="00001F10" w:rsidRPr="00001F10" w:rsidRDefault="00001F10" w:rsidP="00001F10">
      <w:pPr>
        <w:pStyle w:val="aa"/>
        <w:spacing w:after="0" w:line="240" w:lineRule="auto"/>
        <w:ind w:left="0"/>
        <w:rPr>
          <w:rFonts w:ascii="Times New Roman" w:hAnsi="Times New Roman"/>
          <w:b/>
          <w:bCs/>
          <w:sz w:val="24"/>
          <w:szCs w:val="24"/>
          <w:lang w:val="ru-RU"/>
        </w:rPr>
      </w:pPr>
      <w:r w:rsidRPr="00001F10">
        <w:rPr>
          <w:rFonts w:ascii="Times New Roman" w:hAnsi="Times New Roman"/>
          <w:b/>
          <w:bCs/>
          <w:sz w:val="24"/>
          <w:szCs w:val="24"/>
          <w:lang w:val="ru-RU"/>
        </w:rPr>
        <w:t>Муниципальный служащий имеет право на:</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2.21. Предоставление ему работы, обусловленной настоящим трудовым договором, рабочее место, соответствующее государственным нормативным требованиям охраны труда.</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2.22.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2.23. Обеспечение организационно-технических условий, необходимых для исполнения должностных обязанностей.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2.24. Оплату труда и другие выплаты в соответствии с трудовым законодательством, законодательством о муниципальной службе и трудовым договором.</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2.25.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2.26.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2.27. Участие по своей инициативе в конкурсе на замещение вакантной должности муниципальной службы, если установлен порядок проведения конкурса.</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2.28. Повышение квалификации в соответствии с муниципальным правовым актом за счет средств местного бюджета.</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2.29. Защиту своих персональных данных.</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2.30.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2.31. Объединение, включая право создавать профессиональные союзы, для защиты своих прав, социально-экономических и профессиональных интересов.</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2.32.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2.33. Пенсионное обеспечение в соответствии с законодательством Российской Федерации.</w:t>
      </w:r>
    </w:p>
    <w:p w:rsidR="00001F10" w:rsidRPr="009301B7" w:rsidRDefault="00001F10" w:rsidP="00001F10">
      <w:pPr>
        <w:pStyle w:val="31"/>
      </w:pPr>
      <w:r w:rsidRPr="009301B7">
        <w:t xml:space="preserve">2.34. В соответствии с федеральным законом «О муниципальной службе в Российской Федерации» Муниципальный служащий вправе с предварительным письменным уведомлением Работодателя выполнять иную оплачиваемую работу, если это не повлечет за собой конфликт интересов. </w:t>
      </w:r>
    </w:p>
    <w:p w:rsidR="00001F10" w:rsidRPr="009301B7" w:rsidRDefault="00001F10" w:rsidP="00001F10">
      <w:pPr>
        <w:autoSpaceDE w:val="0"/>
        <w:spacing w:after="0" w:line="240" w:lineRule="auto"/>
        <w:jc w:val="both"/>
        <w:rPr>
          <w:rFonts w:ascii="Times New Roman" w:hAnsi="Times New Roman"/>
          <w:sz w:val="24"/>
          <w:szCs w:val="24"/>
        </w:rPr>
      </w:pPr>
      <w:r w:rsidRPr="009301B7">
        <w:rPr>
          <w:rFonts w:ascii="Times New Roman" w:hAnsi="Times New Roman"/>
          <w:sz w:val="24"/>
          <w:szCs w:val="24"/>
        </w:rPr>
        <w:t>2.35. Возмещение вреда, причиненного Муниципальному служащему в связи с исполнением трудовых обязанностей.</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2.36. Обязательное социальное страхование в случаях, предусмотренных федеральными законами.</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2.37. Требовать от Работодателя соблюдения всех условий настоящего договора.</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2.38. Муниципальный служащий имеет также иные права, предоставленные ему законодательством Российской Федерации.</w:t>
      </w:r>
    </w:p>
    <w:p w:rsidR="00001F10" w:rsidRPr="00001F10" w:rsidRDefault="00001F10" w:rsidP="00001F10">
      <w:pPr>
        <w:pStyle w:val="aa"/>
        <w:spacing w:after="0" w:line="240" w:lineRule="auto"/>
        <w:ind w:left="0"/>
        <w:jc w:val="center"/>
        <w:rPr>
          <w:rFonts w:ascii="Times New Roman" w:hAnsi="Times New Roman"/>
          <w:b/>
          <w:bCs/>
          <w:sz w:val="24"/>
          <w:szCs w:val="24"/>
          <w:lang w:val="ru-RU"/>
        </w:rPr>
      </w:pPr>
    </w:p>
    <w:p w:rsidR="00001F10" w:rsidRPr="00001F10" w:rsidRDefault="00001F10" w:rsidP="00001F10">
      <w:pPr>
        <w:pStyle w:val="aa"/>
        <w:spacing w:after="0" w:line="240" w:lineRule="auto"/>
        <w:ind w:left="0"/>
        <w:jc w:val="center"/>
        <w:rPr>
          <w:rFonts w:ascii="Times New Roman" w:hAnsi="Times New Roman"/>
          <w:b/>
          <w:bCs/>
          <w:sz w:val="24"/>
          <w:szCs w:val="24"/>
          <w:lang w:val="ru-RU"/>
        </w:rPr>
      </w:pPr>
      <w:r w:rsidRPr="00001F10">
        <w:rPr>
          <w:rFonts w:ascii="Times New Roman" w:hAnsi="Times New Roman"/>
          <w:b/>
          <w:bCs/>
          <w:sz w:val="24"/>
          <w:szCs w:val="24"/>
          <w:lang w:val="ru-RU"/>
        </w:rPr>
        <w:t>3. Права и обязанности работодателя</w:t>
      </w:r>
    </w:p>
    <w:p w:rsidR="00001F10" w:rsidRPr="009301B7" w:rsidRDefault="00001F10" w:rsidP="00001F10">
      <w:pPr>
        <w:spacing w:after="0" w:line="240" w:lineRule="auto"/>
        <w:jc w:val="both"/>
        <w:rPr>
          <w:rFonts w:ascii="Times New Roman" w:hAnsi="Times New Roman"/>
          <w:b/>
          <w:bCs/>
          <w:sz w:val="24"/>
          <w:szCs w:val="24"/>
        </w:rPr>
      </w:pPr>
      <w:r w:rsidRPr="009301B7">
        <w:rPr>
          <w:rFonts w:ascii="Times New Roman" w:hAnsi="Times New Roman"/>
          <w:b/>
          <w:bCs/>
          <w:sz w:val="24"/>
          <w:szCs w:val="24"/>
        </w:rPr>
        <w:t>Работодатель обязан:</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 Создать для Муниципального служащего согласно  действующим правилам охраны труда и санитарным нормам условия, необходимые для нормального исполнения Муниципальным служащим в соответствии с настоящим трудовым договором и должностной инструкцией должностных обязанностей, предоставить в его распоряжение необходимые технические средства в исправном состоянии.</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3.2. Соблюдать законодательство Российской Федерации о труде, о муниципальной службе и другие законы, затрагивающие права Муниципального служащего.</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lastRenderedPageBreak/>
        <w:t>3.3. Осуществлять обязательное социальное страхование Муниципального служащего в порядке, установленном федеральными законами.</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3.4. Обеспечить Муниципальному служащему своевременную и в полном объеме выплату заработной платы.</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3.5. Знакомить Муниципального служащего под роспись с принимаемыми локальными нормативными  актами, непосредственно связанными с его трудовой деятельностью.</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3.6. Обеспечить защиту персональных данных Муниципального служащего от неправомерного использования и утраты.</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3.7. Работодатель обязуется выполнять гарантии Муниципальному служащему, предоставляемые законодательством о муниципальной службе.</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3.8. Работодатель обязуется выполнять и иные обязанности в соответствии с действующим законодательством о труде.</w:t>
      </w:r>
    </w:p>
    <w:p w:rsidR="00001F10" w:rsidRPr="009301B7" w:rsidRDefault="00001F10" w:rsidP="00001F10">
      <w:pPr>
        <w:spacing w:after="0" w:line="240" w:lineRule="auto"/>
        <w:jc w:val="both"/>
        <w:rPr>
          <w:rFonts w:ascii="Times New Roman" w:hAnsi="Times New Roman"/>
          <w:b/>
          <w:bCs/>
          <w:sz w:val="24"/>
          <w:szCs w:val="24"/>
        </w:rPr>
      </w:pPr>
      <w:r w:rsidRPr="009301B7">
        <w:rPr>
          <w:rFonts w:ascii="Times New Roman" w:hAnsi="Times New Roman"/>
          <w:b/>
          <w:bCs/>
          <w:sz w:val="24"/>
          <w:szCs w:val="24"/>
        </w:rPr>
        <w:t>Работодатель имеет право:</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3.9. Требовать от Муниципального служащего исполнения должностных обязанностей, определенных должностной инструкцией и настоящим трудовым договором.</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3.10. Требовать от Муниципального служащего бережного отношения к имуществу Работодателя (в т.ч.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3.11. Требовать от Муниципального служащего соблюдения Правил внутреннего трудового распорядка и других локальных нормативных актов, непосредственно связанных с его трудовой деятельностью.</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3.12. Оценивать качество работы Муниципального служащего, получать от него текущую информацию о ходе дел, относящихся к ведению Муниципального служащего, контролировать  его работу по срокам, объему.</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3.13. Поощрять и награждать Муниципального служащего за безупречную и эффективную муниципальную службу.</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3.14. Устанавливать положения и инструкции, уточняющие функции и обязанности Муниципального служащего, вносить изменения и дополнения в должностную инструкцию.</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3.15. Привлекать Муниципального служащего к дисциплинарной и материальной ответственности в порядке, установленном законодательством о труде и о муниципальной службе.</w:t>
      </w:r>
    </w:p>
    <w:p w:rsidR="00001F10" w:rsidRPr="00001F10" w:rsidRDefault="00001F10" w:rsidP="00001F10">
      <w:pPr>
        <w:pStyle w:val="aa"/>
        <w:spacing w:after="0" w:line="240" w:lineRule="auto"/>
        <w:ind w:left="0"/>
        <w:jc w:val="center"/>
        <w:rPr>
          <w:rFonts w:ascii="Times New Roman" w:hAnsi="Times New Roman"/>
          <w:b/>
          <w:bCs/>
          <w:sz w:val="24"/>
          <w:szCs w:val="24"/>
          <w:lang w:val="ru-RU"/>
        </w:rPr>
      </w:pPr>
      <w:r w:rsidRPr="00001F10">
        <w:rPr>
          <w:rFonts w:ascii="Times New Roman" w:hAnsi="Times New Roman"/>
          <w:b/>
          <w:bCs/>
          <w:sz w:val="24"/>
          <w:szCs w:val="24"/>
          <w:lang w:val="ru-RU"/>
        </w:rPr>
        <w:t>4. Режим труда и отдыха</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4.1. Муниципальному служащему устанавливаются:</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4.1.1. Пятидневная рабочая неделя продолжительностью </w:t>
      </w:r>
      <w:r w:rsidRPr="00001F10">
        <w:rPr>
          <w:rFonts w:ascii="Times New Roman" w:hAnsi="Times New Roman"/>
          <w:b/>
          <w:sz w:val="24"/>
          <w:szCs w:val="24"/>
          <w:u w:val="single"/>
          <w:lang w:val="ru-RU"/>
        </w:rPr>
        <w:t xml:space="preserve">____ </w:t>
      </w:r>
      <w:r w:rsidRPr="00001F10">
        <w:rPr>
          <w:rFonts w:ascii="Times New Roman" w:hAnsi="Times New Roman"/>
          <w:sz w:val="24"/>
          <w:szCs w:val="24"/>
          <w:lang w:val="ru-RU"/>
        </w:rPr>
        <w:t xml:space="preserve">часов. </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4.1.2. Режим рабочего времени и отдыха в соответствии с Правилами внутреннего трудового распорядка.</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4.2. Муниципальному служащему предоставляется ежегодный основной оплачиваемый отпуск продолжительностью </w:t>
      </w:r>
      <w:r w:rsidRPr="00001F10">
        <w:rPr>
          <w:rFonts w:ascii="Times New Roman" w:hAnsi="Times New Roman"/>
          <w:b/>
          <w:sz w:val="24"/>
          <w:szCs w:val="24"/>
          <w:u w:val="single"/>
          <w:lang w:val="ru-RU"/>
        </w:rPr>
        <w:t>____</w:t>
      </w:r>
      <w:r w:rsidRPr="00001F10">
        <w:rPr>
          <w:rFonts w:ascii="Times New Roman" w:hAnsi="Times New Roman"/>
          <w:sz w:val="24"/>
          <w:szCs w:val="24"/>
          <w:lang w:val="ru-RU"/>
        </w:rPr>
        <w:t xml:space="preserve"> календарных дней.</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4.3. Муниципальному служащему предоставляется ежегодный дополнительный оплачиваемый отпуск за выслугу лет. Продолжительность ежегодного дополнительного оплачиваемого отпуска за выслугу лет исчисляется из расчета один календарный день за каждый год муниципальной службы, но не более 15 календарных дней.</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 xml:space="preserve">4.4. Муниципальному служащему предоставляется ежегодный дополнительный оплачиваемый отпуск, в связи со службой в местностях с особыми климатическими условиями </w:t>
      </w:r>
      <w:r w:rsidRPr="00001F10">
        <w:rPr>
          <w:rFonts w:ascii="Times New Roman" w:hAnsi="Times New Roman"/>
          <w:b/>
          <w:sz w:val="24"/>
          <w:szCs w:val="24"/>
          <w:u w:val="single"/>
          <w:lang w:val="ru-RU"/>
        </w:rPr>
        <w:t>____</w:t>
      </w:r>
      <w:r w:rsidRPr="00001F10">
        <w:rPr>
          <w:rFonts w:ascii="Times New Roman" w:hAnsi="Times New Roman"/>
          <w:sz w:val="24"/>
          <w:szCs w:val="24"/>
          <w:lang w:val="ru-RU"/>
        </w:rPr>
        <w:t xml:space="preserve"> календарных дней.</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4.5. Муниципальному служащему предоставляется дополнительный оплачиваемый отпуск за ненормированный рабочий день в порядке, предусмотренном муниципальным правовым актом.</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4.6. Муниципальному служащему по его письменному заявлению Работодатель может предоставить отпуск без сохранения денежного содержания продолжительностью не более одного года.</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lastRenderedPageBreak/>
        <w:t>4.7. Привлечение Муниципального служащего к выполнению сверхурочных работ, работе в праздничные и выходные дни, осуществляется в порядке, установленными Правилами внутреннего трудового распорядка и трудовым законодательством.</w:t>
      </w:r>
    </w:p>
    <w:p w:rsidR="00001F10" w:rsidRPr="009301B7" w:rsidRDefault="00001F10" w:rsidP="00001F10">
      <w:pPr>
        <w:spacing w:after="0" w:line="240" w:lineRule="auto"/>
        <w:jc w:val="center"/>
        <w:rPr>
          <w:rFonts w:ascii="Times New Roman" w:hAnsi="Times New Roman"/>
          <w:b/>
          <w:sz w:val="24"/>
          <w:szCs w:val="24"/>
        </w:rPr>
      </w:pPr>
    </w:p>
    <w:p w:rsidR="00001F10" w:rsidRPr="009301B7" w:rsidRDefault="00001F10" w:rsidP="00001F10">
      <w:pPr>
        <w:spacing w:after="0" w:line="240" w:lineRule="auto"/>
        <w:jc w:val="center"/>
        <w:rPr>
          <w:rFonts w:ascii="Times New Roman" w:hAnsi="Times New Roman"/>
          <w:b/>
          <w:sz w:val="24"/>
          <w:szCs w:val="24"/>
        </w:rPr>
      </w:pPr>
      <w:r w:rsidRPr="009301B7">
        <w:rPr>
          <w:rFonts w:ascii="Times New Roman" w:hAnsi="Times New Roman"/>
          <w:b/>
          <w:sz w:val="24"/>
          <w:szCs w:val="24"/>
        </w:rPr>
        <w:t>5. Оплата труда</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5.1. Муниципальному служащему устанавливается денежное содержание в соответствии с законодательством о муниципальной службе.</w:t>
      </w:r>
    </w:p>
    <w:p w:rsidR="00001F10" w:rsidRPr="009301B7" w:rsidRDefault="00001F10" w:rsidP="00001F10">
      <w:pPr>
        <w:pStyle w:val="31"/>
      </w:pPr>
      <w:r w:rsidRPr="009301B7">
        <w:t xml:space="preserve">5.2. Муниципальному служащему устанавливаются должностной оклад в размере (цифрами и прописью </w:t>
      </w:r>
      <w:r w:rsidRPr="009301B7">
        <w:rPr>
          <w:b/>
        </w:rPr>
        <w:t xml:space="preserve">____________________________________________   </w:t>
      </w:r>
      <w:r w:rsidRPr="009301B7">
        <w:t>в месяц в соответствии со штатным расписанием, а также иные выплаты, предусмотренные федеральным законодательством, законодательством автономного округа, Уставом города и иными муниципальными правовыми актами.</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5.3. Изменение денежного содержания Муниципального служащего может быть пересмотрено по соглашению сторон, в связи с изменениями в законодательстве о муниципальной службе. Новые условия договора оформляются в письменной форме, подписываются сторонами и являются неотъемлемой частью настоящего  трудового договора.</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5.4.  С суммы заработной платы и иных доходов Муниципального служащего Работодатель уплачивает налоги в размерах и порядке, предусмотренных федеральными законами Российской Федерации.</w:t>
      </w:r>
    </w:p>
    <w:p w:rsidR="00001F10" w:rsidRPr="009301B7" w:rsidRDefault="00001F10" w:rsidP="00001F10">
      <w:pPr>
        <w:pStyle w:val="af1"/>
        <w:rPr>
          <w:bCs/>
        </w:rPr>
      </w:pPr>
      <w:r w:rsidRPr="009301B7">
        <w:rPr>
          <w:bCs/>
        </w:rPr>
        <w:t>5.5. Заработная плата выплачивается  Муниципальному служащему два раза в месяц в дни, установленные Правилами внутреннего трудового распорядка Работодателя</w:t>
      </w:r>
    </w:p>
    <w:p w:rsidR="00001F10" w:rsidRPr="009301B7" w:rsidRDefault="00001F10" w:rsidP="00001F10">
      <w:pPr>
        <w:pStyle w:val="af1"/>
        <w:rPr>
          <w:bCs/>
        </w:rPr>
      </w:pPr>
      <w:r w:rsidRPr="009301B7">
        <w:t>В случае принятия работником решения об изменении кредитной организации, в которую должна быть переведена заработная плата, сообщается работодателю в письменной форме в соответствии со статьеи 136 Трудового кодекса Российской Федерации.</w:t>
      </w:r>
    </w:p>
    <w:p w:rsidR="00001F10" w:rsidRPr="009301B7" w:rsidRDefault="00001F10" w:rsidP="00001F10">
      <w:pPr>
        <w:spacing w:after="0" w:line="240" w:lineRule="auto"/>
        <w:jc w:val="both"/>
        <w:rPr>
          <w:rFonts w:ascii="Times New Roman" w:hAnsi="Times New Roman"/>
          <w:b/>
          <w:bCs/>
          <w:sz w:val="20"/>
          <w:szCs w:val="20"/>
          <w:u w:val="single"/>
        </w:rPr>
      </w:pPr>
      <w:r w:rsidRPr="009301B7">
        <w:rPr>
          <w:rFonts w:ascii="Times New Roman" w:hAnsi="Times New Roman"/>
          <w:bCs/>
          <w:sz w:val="24"/>
          <w:szCs w:val="24"/>
        </w:rPr>
        <w:t>5.6. Заработная плата и другие выплаты, причитающиеся за время работы Муниципального служащего, выплачиваются путем</w:t>
      </w:r>
      <w:r w:rsidRPr="009301B7">
        <w:rPr>
          <w:rFonts w:ascii="Times New Roman" w:hAnsi="Times New Roman"/>
          <w:b/>
          <w:bCs/>
          <w:sz w:val="24"/>
          <w:szCs w:val="24"/>
          <w:u w:val="single"/>
        </w:rPr>
        <w:t xml:space="preserve">                      _                                                                                                      </w:t>
      </w:r>
      <w:r w:rsidRPr="009301B7">
        <w:rPr>
          <w:rFonts w:ascii="Times New Roman" w:hAnsi="Times New Roman"/>
          <w:bCs/>
          <w:i/>
          <w:iCs/>
          <w:sz w:val="20"/>
          <w:szCs w:val="20"/>
        </w:rPr>
        <w:t xml:space="preserve">указать способ выплаты: выдача наличных денег;  перечисление  на указанный Муниципальным служащим счет (пластиковую карту) в банке, выбранном Работодателем в соответствии с действующим законодательством). </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5.7. При безналичном способе выплаты заработной платы Муниципальный служащий  подает на имя Работодателя заявление с просьбой о перечислении заработной платы и других выплат, причитающихся за время работы, на определенный банковский счет (пластиковую карту). </w:t>
      </w:r>
    </w:p>
    <w:p w:rsidR="00001F10" w:rsidRPr="00001F10" w:rsidRDefault="00001F10" w:rsidP="00001F10">
      <w:pPr>
        <w:pStyle w:val="aa"/>
        <w:spacing w:after="0" w:line="240" w:lineRule="auto"/>
        <w:ind w:left="0"/>
        <w:rPr>
          <w:rFonts w:ascii="Times New Roman" w:hAnsi="Times New Roman"/>
          <w:sz w:val="24"/>
          <w:szCs w:val="24"/>
          <w:lang w:val="ru-RU"/>
        </w:rPr>
      </w:pPr>
      <w:r w:rsidRPr="00001F10">
        <w:rPr>
          <w:rFonts w:ascii="Times New Roman" w:hAnsi="Times New Roman"/>
          <w:sz w:val="24"/>
          <w:szCs w:val="24"/>
          <w:lang w:val="ru-RU"/>
        </w:rPr>
        <w:t>5.8. Расходы, связанные  с перечислением заработной платы и других выплат несет Работодатель при условии, что счет (пластиковая карта) Муниципального служащего открыт в банке, выбранном Работодателем в соответствии с действующим законодательством.</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5.9. Расходы, связанные с перечислением заработной платы и других выплат несет Муниципальный служащий, если счет (пластиковая карта), указанный Муниципальным служащим открыт в банке, выбранном самим Муниципальным служащим.    </w:t>
      </w:r>
    </w:p>
    <w:p w:rsidR="00001F10" w:rsidRPr="009301B7" w:rsidRDefault="00001F10" w:rsidP="00001F10">
      <w:pPr>
        <w:spacing w:after="0" w:line="240" w:lineRule="auto"/>
        <w:jc w:val="center"/>
        <w:rPr>
          <w:rFonts w:ascii="Times New Roman" w:hAnsi="Times New Roman"/>
          <w:b/>
          <w:sz w:val="24"/>
          <w:szCs w:val="24"/>
        </w:rPr>
      </w:pPr>
    </w:p>
    <w:p w:rsidR="00001F10" w:rsidRPr="009301B7" w:rsidRDefault="00001F10" w:rsidP="00001F10">
      <w:pPr>
        <w:spacing w:after="0" w:line="240" w:lineRule="auto"/>
        <w:jc w:val="center"/>
        <w:rPr>
          <w:rFonts w:ascii="Times New Roman" w:hAnsi="Times New Roman"/>
          <w:b/>
          <w:sz w:val="24"/>
          <w:szCs w:val="24"/>
        </w:rPr>
      </w:pPr>
      <w:r w:rsidRPr="009301B7">
        <w:rPr>
          <w:rFonts w:ascii="Times New Roman" w:hAnsi="Times New Roman"/>
          <w:b/>
          <w:sz w:val="24"/>
          <w:szCs w:val="24"/>
        </w:rPr>
        <w:t>6.  Ответственность сторон</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6.1. В случае ненадлежащего исполнения или неисполнения обязательств по настоящему договору стороны несут дисциплинарную, материальную, административную и уголовную ответственность в соответствии с законодательством Российской Федерации.</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6.2. Муниципальный служащий  несет материальную ответственность за причинение Работодателю ущерба в размере прямого действительного ущерба.</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6.3. Работодатель, причинивший ущерб имуществу Муниципального служащего, возмещает этот ущерб в полном объеме.</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6.4. За нарушение положений Кодекса</w:t>
      </w:r>
      <w:r w:rsidRPr="009301B7">
        <w:rPr>
          <w:rFonts w:ascii="Times New Roman" w:hAnsi="Times New Roman"/>
          <w:b/>
          <w:bCs/>
          <w:sz w:val="24"/>
          <w:szCs w:val="24"/>
        </w:rPr>
        <w:t xml:space="preserve"> </w:t>
      </w:r>
      <w:r w:rsidRPr="009301B7">
        <w:rPr>
          <w:rFonts w:ascii="Times New Roman" w:hAnsi="Times New Roman"/>
          <w:bCs/>
          <w:sz w:val="24"/>
          <w:szCs w:val="24"/>
        </w:rPr>
        <w:t xml:space="preserve">профессиональной этики и служебного поведения муниципальных служащих органов местного самоуправления города Покачи </w:t>
      </w:r>
      <w:r w:rsidRPr="009301B7">
        <w:rPr>
          <w:rFonts w:ascii="Times New Roman" w:hAnsi="Times New Roman"/>
          <w:bCs/>
          <w:sz w:val="24"/>
          <w:szCs w:val="24"/>
        </w:rPr>
        <w:lastRenderedPageBreak/>
        <w:t xml:space="preserve">муниципальный служащий подлежит моральному осуждению на заседании соответствующей комиссии по урегулированию конфликта интересов, образуемой в соответствии с Указом Президента Российской Федерации от 1 июля </w:t>
      </w:r>
      <w:smartTag w:uri="urn:schemas-microsoft-com:office:smarttags" w:element="metricconverter">
        <w:smartTagPr>
          <w:attr w:name="ProductID" w:val="2010 г"/>
        </w:smartTagPr>
        <w:r w:rsidRPr="009301B7">
          <w:rPr>
            <w:rFonts w:ascii="Times New Roman" w:hAnsi="Times New Roman"/>
            <w:bCs/>
            <w:sz w:val="24"/>
            <w:szCs w:val="24"/>
          </w:rPr>
          <w:t>2010 г</w:t>
        </w:r>
      </w:smartTag>
      <w:r w:rsidRPr="009301B7">
        <w:rPr>
          <w:rFonts w:ascii="Times New Roman" w:hAnsi="Times New Roman"/>
          <w:bCs/>
          <w:sz w:val="24"/>
          <w:szCs w:val="24"/>
        </w:rPr>
        <w:t>. № 821 «О комиссиях по соблюдению требований к служебному поведению федеральных государственных служащих и урегулированию конфликта интересов».</w:t>
      </w:r>
    </w:p>
    <w:p w:rsidR="00001F10" w:rsidRPr="009301B7" w:rsidRDefault="00001F10" w:rsidP="00001F10">
      <w:pPr>
        <w:spacing w:after="0" w:line="240" w:lineRule="auto"/>
        <w:jc w:val="center"/>
        <w:rPr>
          <w:rFonts w:ascii="Times New Roman" w:hAnsi="Times New Roman"/>
          <w:b/>
          <w:bCs/>
          <w:sz w:val="24"/>
          <w:szCs w:val="24"/>
        </w:rPr>
      </w:pPr>
    </w:p>
    <w:p w:rsidR="00001F10" w:rsidRPr="009301B7" w:rsidRDefault="00001F10" w:rsidP="00001F10">
      <w:pPr>
        <w:spacing w:after="0" w:line="240" w:lineRule="auto"/>
        <w:jc w:val="center"/>
        <w:rPr>
          <w:rFonts w:ascii="Times New Roman" w:hAnsi="Times New Roman"/>
          <w:b/>
          <w:bCs/>
          <w:sz w:val="24"/>
          <w:szCs w:val="24"/>
        </w:rPr>
      </w:pPr>
      <w:r w:rsidRPr="009301B7">
        <w:rPr>
          <w:rFonts w:ascii="Times New Roman" w:hAnsi="Times New Roman"/>
          <w:b/>
          <w:bCs/>
          <w:sz w:val="24"/>
          <w:szCs w:val="24"/>
        </w:rPr>
        <w:t>7. Заключительные положения</w:t>
      </w:r>
    </w:p>
    <w:p w:rsidR="00001F10" w:rsidRPr="009301B7" w:rsidRDefault="00001F10" w:rsidP="00001F10">
      <w:pPr>
        <w:pStyle w:val="31"/>
      </w:pPr>
      <w:r w:rsidRPr="009301B7">
        <w:t>7.1. В случае возникновения спора между сторонами все споры подлежат урегулированию путем переговоров. Если спор не может быть урегулирован  таким образом, он подлежит разрешению в порядке, предусмотренном действующим законодательством Российской Федерации.</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7.2. Условия трудового договора могут быть изменены только по соглашению сторон и в порядке, определенном Трудовым кодексом Российской Федерации.</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7.3. Настоящий трудовой договор может быть расторгнут по основаниям, предусмотренным Трудовым кодексом Российской Федерации.</w:t>
      </w:r>
    </w:p>
    <w:p w:rsidR="00001F10" w:rsidRPr="009301B7" w:rsidRDefault="00001F10" w:rsidP="00001F10">
      <w:pPr>
        <w:spacing w:after="0" w:line="240" w:lineRule="auto"/>
        <w:jc w:val="both"/>
        <w:rPr>
          <w:rFonts w:ascii="Times New Roman" w:hAnsi="Times New Roman"/>
          <w:sz w:val="24"/>
          <w:szCs w:val="24"/>
        </w:rPr>
      </w:pPr>
      <w:r w:rsidRPr="009301B7">
        <w:rPr>
          <w:rFonts w:ascii="Times New Roman" w:hAnsi="Times New Roman"/>
          <w:sz w:val="24"/>
          <w:szCs w:val="24"/>
        </w:rPr>
        <w:t>7.4. Настоящий трудовой договор содержит  конфиденциальную информацию и не подлежит разглашению, размножению и опубликованию в открытой печати.</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7.5. Настоящий трудовой договор составлен в двух экземплярах: по одному для каждой из сторон, при этом оба экземпляра имеют равную юридическую силу.</w:t>
      </w:r>
    </w:p>
    <w:p w:rsidR="00001F10" w:rsidRPr="009301B7" w:rsidRDefault="00001F10" w:rsidP="00001F10">
      <w:pPr>
        <w:spacing w:after="0" w:line="240" w:lineRule="auto"/>
        <w:jc w:val="center"/>
        <w:rPr>
          <w:rFonts w:ascii="Times New Roman" w:hAnsi="Times New Roman"/>
          <w:b/>
          <w:sz w:val="24"/>
          <w:szCs w:val="24"/>
        </w:rPr>
      </w:pPr>
    </w:p>
    <w:p w:rsidR="00001F10" w:rsidRPr="009301B7" w:rsidRDefault="00001F10" w:rsidP="00001F10">
      <w:pPr>
        <w:spacing w:after="0" w:line="240" w:lineRule="auto"/>
        <w:jc w:val="center"/>
        <w:rPr>
          <w:rFonts w:ascii="Times New Roman" w:hAnsi="Times New Roman"/>
          <w:b/>
          <w:sz w:val="24"/>
          <w:szCs w:val="24"/>
        </w:rPr>
      </w:pPr>
      <w:r w:rsidRPr="009301B7">
        <w:rPr>
          <w:rFonts w:ascii="Times New Roman" w:hAnsi="Times New Roman"/>
          <w:b/>
          <w:sz w:val="24"/>
          <w:szCs w:val="24"/>
        </w:rPr>
        <w:t>8. Дополнительные условия</w:t>
      </w:r>
    </w:p>
    <w:p w:rsidR="00001F10" w:rsidRPr="009301B7" w:rsidRDefault="00001F10" w:rsidP="00001F10">
      <w:pPr>
        <w:spacing w:after="0" w:line="240" w:lineRule="auto"/>
        <w:jc w:val="both"/>
        <w:rPr>
          <w:rFonts w:ascii="Times New Roman" w:hAnsi="Times New Roman"/>
          <w:bCs/>
          <w:sz w:val="24"/>
          <w:szCs w:val="24"/>
        </w:rPr>
      </w:pPr>
      <w:r w:rsidRPr="009301B7">
        <w:rPr>
          <w:rFonts w:ascii="Times New Roman" w:hAnsi="Times New Roman"/>
          <w:bCs/>
          <w:sz w:val="24"/>
          <w:szCs w:val="24"/>
        </w:rPr>
        <w:t>______________________________________________________________________________</w:t>
      </w:r>
    </w:p>
    <w:p w:rsidR="00001F10" w:rsidRPr="009301B7" w:rsidRDefault="00001F10" w:rsidP="00337E81">
      <w:pPr>
        <w:pStyle w:val="af1"/>
        <w:ind w:firstLine="709"/>
        <w:jc w:val="center"/>
        <w:rPr>
          <w:b/>
        </w:rPr>
      </w:pPr>
      <w:r w:rsidRPr="009301B7">
        <w:rPr>
          <w:b/>
        </w:rPr>
        <w:t>9. Адреса и реквизиты сторон</w:t>
      </w:r>
    </w:p>
    <w:p w:rsidR="00001F10" w:rsidRPr="009301B7" w:rsidRDefault="00001F10" w:rsidP="00001F10">
      <w:pPr>
        <w:pStyle w:val="af1"/>
        <w:ind w:firstLine="709"/>
        <w:jc w:val="center"/>
        <w:rPr>
          <w:b/>
        </w:rPr>
      </w:pPr>
    </w:p>
    <w:tbl>
      <w:tblPr>
        <w:tblW w:w="0" w:type="auto"/>
        <w:tblLayout w:type="fixed"/>
        <w:tblLook w:val="0000"/>
      </w:tblPr>
      <w:tblGrid>
        <w:gridCol w:w="4966"/>
        <w:gridCol w:w="5216"/>
      </w:tblGrid>
      <w:tr w:rsidR="00001F10" w:rsidRPr="009301B7" w:rsidTr="003F0DD8">
        <w:tc>
          <w:tcPr>
            <w:tcW w:w="4966" w:type="dxa"/>
          </w:tcPr>
          <w:p w:rsidR="00001F10" w:rsidRPr="009301B7" w:rsidRDefault="00001F10" w:rsidP="003F0DD8">
            <w:pPr>
              <w:pStyle w:val="af1"/>
              <w:snapToGrid w:val="0"/>
              <w:rPr>
                <w:b/>
              </w:rPr>
            </w:pPr>
            <w:r w:rsidRPr="009301B7">
              <w:rPr>
                <w:b/>
              </w:rPr>
              <w:t xml:space="preserve">Работодатель: </w:t>
            </w:r>
          </w:p>
        </w:tc>
        <w:tc>
          <w:tcPr>
            <w:tcW w:w="5216" w:type="dxa"/>
          </w:tcPr>
          <w:p w:rsidR="00001F10" w:rsidRPr="009301B7" w:rsidRDefault="00001F10" w:rsidP="003F0DD8">
            <w:pPr>
              <w:pStyle w:val="af1"/>
              <w:snapToGrid w:val="0"/>
              <w:rPr>
                <w:b/>
              </w:rPr>
            </w:pPr>
            <w:r>
              <w:rPr>
                <w:b/>
              </w:rPr>
              <w:t>Муниципальный служащий</w:t>
            </w:r>
            <w:r w:rsidRPr="009301B7">
              <w:rPr>
                <w:b/>
              </w:rPr>
              <w:t>:</w:t>
            </w:r>
          </w:p>
        </w:tc>
      </w:tr>
      <w:tr w:rsidR="00001F10" w:rsidRPr="009301B7" w:rsidTr="003F0DD8">
        <w:tc>
          <w:tcPr>
            <w:tcW w:w="4966" w:type="dxa"/>
          </w:tcPr>
          <w:p w:rsidR="00001F10" w:rsidRPr="009301B7" w:rsidRDefault="00001F10" w:rsidP="003F0DD8">
            <w:pPr>
              <w:pStyle w:val="af1"/>
              <w:snapToGrid w:val="0"/>
              <w:rPr>
                <w:bCs/>
              </w:rPr>
            </w:pPr>
            <w:r w:rsidRPr="009301B7">
              <w:rPr>
                <w:bCs/>
              </w:rPr>
              <w:t>Юридический и фактический адрес _______</w:t>
            </w:r>
          </w:p>
          <w:p w:rsidR="00001F10" w:rsidRPr="009301B7" w:rsidRDefault="00001F10" w:rsidP="003F0DD8">
            <w:pPr>
              <w:pStyle w:val="af1"/>
              <w:rPr>
                <w:bCs/>
              </w:rPr>
            </w:pPr>
            <w:r w:rsidRPr="009301B7">
              <w:rPr>
                <w:bCs/>
              </w:rPr>
              <w:t>______________________________________</w:t>
            </w:r>
          </w:p>
          <w:p w:rsidR="00001F10" w:rsidRPr="009301B7" w:rsidRDefault="00001F10" w:rsidP="003F0DD8">
            <w:pPr>
              <w:pStyle w:val="af1"/>
              <w:rPr>
                <w:bCs/>
              </w:rPr>
            </w:pPr>
            <w:r w:rsidRPr="009301B7">
              <w:rPr>
                <w:bCs/>
              </w:rPr>
              <w:t>Телефон, факс _________________________</w:t>
            </w:r>
          </w:p>
          <w:p w:rsidR="00001F10" w:rsidRPr="009301B7" w:rsidRDefault="00001F10" w:rsidP="003F0DD8">
            <w:pPr>
              <w:pStyle w:val="af1"/>
              <w:rPr>
                <w:bCs/>
              </w:rPr>
            </w:pPr>
            <w:r w:rsidRPr="009301B7">
              <w:rPr>
                <w:bCs/>
              </w:rPr>
              <w:t>ИНН/ КПП ___________________________</w:t>
            </w:r>
          </w:p>
          <w:p w:rsidR="00001F10" w:rsidRPr="009301B7" w:rsidRDefault="00001F10" w:rsidP="003F0DD8">
            <w:pPr>
              <w:pStyle w:val="af1"/>
              <w:rPr>
                <w:bCs/>
              </w:rPr>
            </w:pPr>
            <w:r w:rsidRPr="009301B7">
              <w:rPr>
                <w:bCs/>
              </w:rPr>
              <w:t>БИК  ________________________________</w:t>
            </w:r>
          </w:p>
          <w:p w:rsidR="00001F10" w:rsidRPr="009301B7" w:rsidRDefault="00001F10" w:rsidP="003F0DD8">
            <w:pPr>
              <w:pStyle w:val="af1"/>
              <w:rPr>
                <w:bCs/>
              </w:rPr>
            </w:pPr>
            <w:r w:rsidRPr="009301B7">
              <w:rPr>
                <w:bCs/>
              </w:rPr>
              <w:t xml:space="preserve">ОКПО _______________________________ </w:t>
            </w:r>
          </w:p>
          <w:p w:rsidR="00001F10" w:rsidRPr="009301B7" w:rsidRDefault="00001F10" w:rsidP="003F0DD8">
            <w:pPr>
              <w:pStyle w:val="af1"/>
              <w:rPr>
                <w:bCs/>
              </w:rPr>
            </w:pPr>
            <w:r w:rsidRPr="009301B7">
              <w:rPr>
                <w:bCs/>
              </w:rPr>
              <w:t>ОКОНХ _____________________________</w:t>
            </w:r>
          </w:p>
        </w:tc>
        <w:tc>
          <w:tcPr>
            <w:tcW w:w="5216" w:type="dxa"/>
          </w:tcPr>
          <w:p w:rsidR="00001F10" w:rsidRPr="009301B7" w:rsidRDefault="00001F10" w:rsidP="003F0DD8">
            <w:pPr>
              <w:pStyle w:val="af1"/>
              <w:snapToGrid w:val="0"/>
              <w:rPr>
                <w:bCs/>
              </w:rPr>
            </w:pPr>
            <w:r w:rsidRPr="009301B7">
              <w:rPr>
                <w:bCs/>
              </w:rPr>
              <w:t>Ф. И.О._________________________________</w:t>
            </w:r>
          </w:p>
          <w:p w:rsidR="00001F10" w:rsidRPr="009301B7" w:rsidRDefault="00001F10" w:rsidP="003F0DD8">
            <w:pPr>
              <w:pStyle w:val="af1"/>
              <w:rPr>
                <w:bCs/>
              </w:rPr>
            </w:pPr>
            <w:r w:rsidRPr="009301B7">
              <w:rPr>
                <w:bCs/>
              </w:rPr>
              <w:t>________________________________________</w:t>
            </w:r>
          </w:p>
          <w:p w:rsidR="00001F10" w:rsidRPr="009301B7" w:rsidRDefault="00001F10" w:rsidP="003F0DD8">
            <w:pPr>
              <w:pStyle w:val="af1"/>
              <w:rPr>
                <w:bCs/>
              </w:rPr>
            </w:pPr>
            <w:r w:rsidRPr="009301B7">
              <w:rPr>
                <w:bCs/>
              </w:rPr>
              <w:t>Паспорт: серия __________ № _____________</w:t>
            </w:r>
          </w:p>
          <w:p w:rsidR="00001F10" w:rsidRPr="009301B7" w:rsidRDefault="00001F10" w:rsidP="003F0DD8">
            <w:pPr>
              <w:pStyle w:val="af1"/>
              <w:rPr>
                <w:bCs/>
              </w:rPr>
            </w:pPr>
            <w:r w:rsidRPr="009301B7">
              <w:rPr>
                <w:bCs/>
              </w:rPr>
              <w:t>Дата выдачи: ____________________________</w:t>
            </w:r>
          </w:p>
          <w:p w:rsidR="00001F10" w:rsidRPr="009301B7" w:rsidRDefault="00001F10" w:rsidP="003F0DD8">
            <w:pPr>
              <w:pStyle w:val="af1"/>
              <w:rPr>
                <w:bCs/>
              </w:rPr>
            </w:pPr>
            <w:r w:rsidRPr="009301B7">
              <w:rPr>
                <w:bCs/>
              </w:rPr>
              <w:t>Кем выдан:______________________________</w:t>
            </w:r>
          </w:p>
          <w:p w:rsidR="00001F10" w:rsidRPr="009301B7" w:rsidRDefault="00001F10" w:rsidP="003F0DD8">
            <w:pPr>
              <w:pStyle w:val="af1"/>
              <w:rPr>
                <w:bCs/>
              </w:rPr>
            </w:pPr>
            <w:r w:rsidRPr="009301B7">
              <w:rPr>
                <w:bCs/>
              </w:rPr>
              <w:t>Место жительства _______________________</w:t>
            </w:r>
          </w:p>
          <w:p w:rsidR="00001F10" w:rsidRPr="009301B7" w:rsidRDefault="00001F10" w:rsidP="003F0DD8">
            <w:pPr>
              <w:pStyle w:val="af1"/>
              <w:rPr>
                <w:bCs/>
              </w:rPr>
            </w:pPr>
            <w:r w:rsidRPr="009301B7">
              <w:rPr>
                <w:bCs/>
              </w:rPr>
              <w:t>________________________________________</w:t>
            </w:r>
          </w:p>
          <w:p w:rsidR="00001F10" w:rsidRPr="009301B7" w:rsidRDefault="00001F10" w:rsidP="003F0DD8">
            <w:pPr>
              <w:pStyle w:val="af1"/>
              <w:rPr>
                <w:bCs/>
              </w:rPr>
            </w:pPr>
          </w:p>
        </w:tc>
      </w:tr>
      <w:tr w:rsidR="00001F10" w:rsidRPr="009301B7" w:rsidTr="003F0DD8">
        <w:tc>
          <w:tcPr>
            <w:tcW w:w="4966" w:type="dxa"/>
          </w:tcPr>
          <w:p w:rsidR="00001F10" w:rsidRPr="009301B7" w:rsidRDefault="00001F10" w:rsidP="003F0DD8">
            <w:pPr>
              <w:pStyle w:val="af1"/>
              <w:snapToGrid w:val="0"/>
              <w:rPr>
                <w:bCs/>
              </w:rPr>
            </w:pPr>
            <w:r w:rsidRPr="009301B7">
              <w:rPr>
                <w:bCs/>
              </w:rPr>
              <w:t>_______________/ _____________________</w:t>
            </w:r>
          </w:p>
          <w:p w:rsidR="00001F10" w:rsidRPr="009301B7" w:rsidRDefault="00001F10" w:rsidP="003F0DD8">
            <w:pPr>
              <w:pStyle w:val="af1"/>
              <w:rPr>
                <w:bCs/>
                <w:i/>
                <w:iCs/>
                <w:sz w:val="20"/>
                <w:szCs w:val="20"/>
              </w:rPr>
            </w:pPr>
            <w:r w:rsidRPr="009301B7">
              <w:rPr>
                <w:bCs/>
                <w:i/>
                <w:iCs/>
                <w:sz w:val="20"/>
                <w:szCs w:val="20"/>
              </w:rPr>
              <w:t xml:space="preserve">       (подпись)</w:t>
            </w:r>
            <w:r w:rsidRPr="009301B7">
              <w:rPr>
                <w:bCs/>
                <w:sz w:val="20"/>
                <w:szCs w:val="20"/>
              </w:rPr>
              <w:t xml:space="preserve">                </w:t>
            </w:r>
            <w:r w:rsidRPr="009301B7">
              <w:rPr>
                <w:bCs/>
                <w:i/>
                <w:iCs/>
                <w:sz w:val="20"/>
                <w:szCs w:val="20"/>
              </w:rPr>
              <w:t>(расшифровка подписи)</w:t>
            </w:r>
          </w:p>
          <w:p w:rsidR="00001F10" w:rsidRPr="009301B7" w:rsidRDefault="00001F10" w:rsidP="003F0DD8">
            <w:pPr>
              <w:pStyle w:val="af1"/>
              <w:rPr>
                <w:bCs/>
              </w:rPr>
            </w:pPr>
            <w:r w:rsidRPr="009301B7">
              <w:rPr>
                <w:bCs/>
              </w:rPr>
              <w:t>«______» ______________ 20 ____ г.</w:t>
            </w:r>
          </w:p>
          <w:p w:rsidR="00001F10" w:rsidRPr="009301B7" w:rsidRDefault="00001F10" w:rsidP="003F0DD8">
            <w:pPr>
              <w:pStyle w:val="af1"/>
              <w:rPr>
                <w:bCs/>
              </w:rPr>
            </w:pPr>
          </w:p>
        </w:tc>
        <w:tc>
          <w:tcPr>
            <w:tcW w:w="5216" w:type="dxa"/>
          </w:tcPr>
          <w:p w:rsidR="00001F10" w:rsidRPr="009301B7" w:rsidRDefault="00001F10" w:rsidP="003F0DD8">
            <w:pPr>
              <w:pStyle w:val="af1"/>
              <w:snapToGrid w:val="0"/>
              <w:rPr>
                <w:bCs/>
              </w:rPr>
            </w:pPr>
            <w:r w:rsidRPr="009301B7">
              <w:rPr>
                <w:bCs/>
              </w:rPr>
              <w:t>_______________/ _______________________</w:t>
            </w:r>
          </w:p>
          <w:p w:rsidR="00001F10" w:rsidRPr="009301B7" w:rsidRDefault="00001F10" w:rsidP="003F0DD8">
            <w:pPr>
              <w:pStyle w:val="af1"/>
              <w:rPr>
                <w:bCs/>
                <w:i/>
                <w:iCs/>
                <w:sz w:val="20"/>
                <w:szCs w:val="20"/>
              </w:rPr>
            </w:pPr>
            <w:r w:rsidRPr="009301B7">
              <w:rPr>
                <w:bCs/>
                <w:i/>
                <w:iCs/>
                <w:sz w:val="20"/>
                <w:szCs w:val="20"/>
              </w:rPr>
              <w:t xml:space="preserve">       (подпись)</w:t>
            </w:r>
            <w:r w:rsidRPr="009301B7">
              <w:rPr>
                <w:bCs/>
                <w:sz w:val="20"/>
                <w:szCs w:val="20"/>
              </w:rPr>
              <w:t xml:space="preserve">                </w:t>
            </w:r>
            <w:r w:rsidRPr="009301B7">
              <w:rPr>
                <w:bCs/>
                <w:i/>
                <w:iCs/>
                <w:sz w:val="20"/>
                <w:szCs w:val="20"/>
              </w:rPr>
              <w:t>(расшифровка подписи)</w:t>
            </w:r>
          </w:p>
          <w:p w:rsidR="00001F10" w:rsidRPr="009301B7" w:rsidRDefault="00001F10" w:rsidP="003F0DD8">
            <w:pPr>
              <w:pStyle w:val="af1"/>
              <w:rPr>
                <w:bCs/>
              </w:rPr>
            </w:pPr>
            <w:r w:rsidRPr="009301B7">
              <w:rPr>
                <w:bCs/>
              </w:rPr>
              <w:t>«______» ______________ 20 ____ г.</w:t>
            </w:r>
          </w:p>
        </w:tc>
      </w:tr>
    </w:tbl>
    <w:p w:rsidR="00001F10" w:rsidRPr="009301B7" w:rsidRDefault="00001F10" w:rsidP="00001F10">
      <w:pPr>
        <w:pStyle w:val="af1"/>
        <w:rPr>
          <w:bCs/>
        </w:rPr>
      </w:pPr>
      <w:r w:rsidRPr="009301B7">
        <w:rPr>
          <w:bCs/>
        </w:rPr>
        <w:t>Экземпляр трудового договора получил: ____________________ / ___________________</w:t>
      </w:r>
    </w:p>
    <w:p w:rsidR="00001F10" w:rsidRPr="009301B7" w:rsidRDefault="00001F10" w:rsidP="00001F10">
      <w:pPr>
        <w:pStyle w:val="af1"/>
        <w:rPr>
          <w:bCs/>
          <w:sz w:val="20"/>
          <w:szCs w:val="20"/>
        </w:rPr>
      </w:pPr>
      <w:r w:rsidRPr="009301B7">
        <w:rPr>
          <w:bCs/>
        </w:rPr>
        <w:t xml:space="preserve">                                                   </w:t>
      </w:r>
      <w:r>
        <w:rPr>
          <w:bCs/>
        </w:rPr>
        <w:t xml:space="preserve">                    </w:t>
      </w:r>
      <w:r w:rsidRPr="009301B7">
        <w:rPr>
          <w:bCs/>
        </w:rPr>
        <w:t xml:space="preserve">          </w:t>
      </w:r>
      <w:r w:rsidRPr="009301B7">
        <w:rPr>
          <w:bCs/>
          <w:sz w:val="20"/>
          <w:szCs w:val="20"/>
        </w:rPr>
        <w:t xml:space="preserve">(подпись и дата </w:t>
      </w:r>
      <w:r>
        <w:rPr>
          <w:bCs/>
          <w:sz w:val="20"/>
          <w:szCs w:val="20"/>
        </w:rPr>
        <w:t>Муниципального служащего</w:t>
      </w:r>
      <w:r w:rsidRPr="009301B7">
        <w:rPr>
          <w:bCs/>
          <w:sz w:val="20"/>
          <w:szCs w:val="20"/>
        </w:rPr>
        <w:t>)</w:t>
      </w:r>
    </w:p>
    <w:sectPr w:rsidR="00001F10" w:rsidRPr="009301B7" w:rsidSect="002D5242">
      <w:headerReference w:type="default" r:id="rId8"/>
      <w:pgSz w:w="11906" w:h="16838" w:code="9"/>
      <w:pgMar w:top="284" w:right="567" w:bottom="1134" w:left="1701" w:header="0"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1504" w:rsidRDefault="00671504" w:rsidP="00617B40">
      <w:pPr>
        <w:spacing w:after="0" w:line="240" w:lineRule="auto"/>
      </w:pPr>
      <w:r>
        <w:separator/>
      </w:r>
    </w:p>
  </w:endnote>
  <w:endnote w:type="continuationSeparator" w:id="1">
    <w:p w:rsidR="00671504" w:rsidRDefault="00671504" w:rsidP="00617B4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1504" w:rsidRDefault="00671504" w:rsidP="00617B40">
      <w:pPr>
        <w:spacing w:after="0" w:line="240" w:lineRule="auto"/>
      </w:pPr>
      <w:r>
        <w:separator/>
      </w:r>
    </w:p>
  </w:footnote>
  <w:footnote w:type="continuationSeparator" w:id="1">
    <w:p w:rsidR="00671504" w:rsidRDefault="00671504" w:rsidP="00617B4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866905"/>
      <w:docPartObj>
        <w:docPartGallery w:val="Page Numbers (Top of Page)"/>
        <w:docPartUnique/>
      </w:docPartObj>
    </w:sdtPr>
    <w:sdtContent>
      <w:p w:rsidR="002D5242" w:rsidRDefault="002D5242">
        <w:pPr>
          <w:pStyle w:val="a6"/>
          <w:jc w:val="center"/>
        </w:pPr>
      </w:p>
      <w:p w:rsidR="002D5242" w:rsidRDefault="001863D4">
        <w:pPr>
          <w:pStyle w:val="a6"/>
          <w:jc w:val="center"/>
        </w:pPr>
        <w:fldSimple w:instr=" PAGE   \* MERGEFORMAT ">
          <w:r w:rsidR="00337E81">
            <w:rPr>
              <w:noProof/>
            </w:rPr>
            <w:t>2</w:t>
          </w:r>
        </w:fldSimple>
      </w:p>
    </w:sdtContent>
  </w:sdt>
  <w:p w:rsidR="002D5242" w:rsidRDefault="002D5242">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BB10D58"/>
    <w:multiLevelType w:val="hybridMultilevel"/>
    <w:tmpl w:val="21A8829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71E6510"/>
    <w:multiLevelType w:val="hybridMultilevel"/>
    <w:tmpl w:val="D2220CD2"/>
    <w:lvl w:ilvl="0" w:tplc="88D864C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08"/>
  <w:characterSpacingControl w:val="doNotCompress"/>
  <w:hdrShapeDefaults>
    <o:shapedefaults v:ext="edit" spidmax="53250"/>
  </w:hdrShapeDefaults>
  <w:footnotePr>
    <w:footnote w:id="0"/>
    <w:footnote w:id="1"/>
  </w:footnotePr>
  <w:endnotePr>
    <w:endnote w:id="0"/>
    <w:endnote w:id="1"/>
  </w:endnotePr>
  <w:compat/>
  <w:rsids>
    <w:rsidRoot w:val="00636F28"/>
    <w:rsid w:val="00001F10"/>
    <w:rsid w:val="000026C0"/>
    <w:rsid w:val="00012153"/>
    <w:rsid w:val="00017576"/>
    <w:rsid w:val="000233F1"/>
    <w:rsid w:val="00023AF7"/>
    <w:rsid w:val="000240C9"/>
    <w:rsid w:val="00024B9F"/>
    <w:rsid w:val="00033CB0"/>
    <w:rsid w:val="0003655C"/>
    <w:rsid w:val="000441CD"/>
    <w:rsid w:val="00051B08"/>
    <w:rsid w:val="000553F6"/>
    <w:rsid w:val="00063534"/>
    <w:rsid w:val="00065B44"/>
    <w:rsid w:val="00073D30"/>
    <w:rsid w:val="00075858"/>
    <w:rsid w:val="00081934"/>
    <w:rsid w:val="00083576"/>
    <w:rsid w:val="0009485B"/>
    <w:rsid w:val="00094C89"/>
    <w:rsid w:val="000A15DF"/>
    <w:rsid w:val="000A20DE"/>
    <w:rsid w:val="000A51A0"/>
    <w:rsid w:val="000B30E4"/>
    <w:rsid w:val="000B3415"/>
    <w:rsid w:val="000B3BD8"/>
    <w:rsid w:val="000B4C48"/>
    <w:rsid w:val="000B6BD3"/>
    <w:rsid w:val="000C1924"/>
    <w:rsid w:val="000C6120"/>
    <w:rsid w:val="000C7034"/>
    <w:rsid w:val="000D2AC9"/>
    <w:rsid w:val="000D7E4B"/>
    <w:rsid w:val="000E2AD9"/>
    <w:rsid w:val="000E4B34"/>
    <w:rsid w:val="000E721C"/>
    <w:rsid w:val="000F242D"/>
    <w:rsid w:val="0011265F"/>
    <w:rsid w:val="00113D3B"/>
    <w:rsid w:val="0012305A"/>
    <w:rsid w:val="001270B4"/>
    <w:rsid w:val="0014595D"/>
    <w:rsid w:val="00150967"/>
    <w:rsid w:val="001516A1"/>
    <w:rsid w:val="00152E98"/>
    <w:rsid w:val="001572A6"/>
    <w:rsid w:val="00162484"/>
    <w:rsid w:val="00167936"/>
    <w:rsid w:val="00180194"/>
    <w:rsid w:val="00182B80"/>
    <w:rsid w:val="001847D2"/>
    <w:rsid w:val="0018600B"/>
    <w:rsid w:val="001863D4"/>
    <w:rsid w:val="00186A59"/>
    <w:rsid w:val="00195D0C"/>
    <w:rsid w:val="00197D0C"/>
    <w:rsid w:val="001A006F"/>
    <w:rsid w:val="001A0D2A"/>
    <w:rsid w:val="001A2E7A"/>
    <w:rsid w:val="001A4AC3"/>
    <w:rsid w:val="001B1E18"/>
    <w:rsid w:val="001B3FA6"/>
    <w:rsid w:val="001B5497"/>
    <w:rsid w:val="001C3C01"/>
    <w:rsid w:val="001C5A3C"/>
    <w:rsid w:val="001C5C3F"/>
    <w:rsid w:val="001F0386"/>
    <w:rsid w:val="00215CCC"/>
    <w:rsid w:val="00225C7D"/>
    <w:rsid w:val="002300FD"/>
    <w:rsid w:val="00234040"/>
    <w:rsid w:val="002529F0"/>
    <w:rsid w:val="002551CE"/>
    <w:rsid w:val="0025717E"/>
    <w:rsid w:val="00261D49"/>
    <w:rsid w:val="00265188"/>
    <w:rsid w:val="00275649"/>
    <w:rsid w:val="002914D0"/>
    <w:rsid w:val="002A3C2D"/>
    <w:rsid w:val="002A75A0"/>
    <w:rsid w:val="002B24FF"/>
    <w:rsid w:val="002B2C24"/>
    <w:rsid w:val="002D0994"/>
    <w:rsid w:val="002D5242"/>
    <w:rsid w:val="002E2F93"/>
    <w:rsid w:val="002E505A"/>
    <w:rsid w:val="002F0D3C"/>
    <w:rsid w:val="002F7E1E"/>
    <w:rsid w:val="00301280"/>
    <w:rsid w:val="00303831"/>
    <w:rsid w:val="00305F73"/>
    <w:rsid w:val="003127D4"/>
    <w:rsid w:val="00315331"/>
    <w:rsid w:val="0033626B"/>
    <w:rsid w:val="00337E81"/>
    <w:rsid w:val="00343BF0"/>
    <w:rsid w:val="00343FF5"/>
    <w:rsid w:val="00344CD6"/>
    <w:rsid w:val="00345008"/>
    <w:rsid w:val="0035409C"/>
    <w:rsid w:val="003624D8"/>
    <w:rsid w:val="003679E9"/>
    <w:rsid w:val="00376698"/>
    <w:rsid w:val="00393DAD"/>
    <w:rsid w:val="00395621"/>
    <w:rsid w:val="00397EFC"/>
    <w:rsid w:val="003D53C4"/>
    <w:rsid w:val="003D6B02"/>
    <w:rsid w:val="003D71A6"/>
    <w:rsid w:val="003F2416"/>
    <w:rsid w:val="003F3603"/>
    <w:rsid w:val="003F5256"/>
    <w:rsid w:val="003F76AE"/>
    <w:rsid w:val="00404BE7"/>
    <w:rsid w:val="00411780"/>
    <w:rsid w:val="004132E2"/>
    <w:rsid w:val="00417101"/>
    <w:rsid w:val="004179D1"/>
    <w:rsid w:val="00422070"/>
    <w:rsid w:val="00423A83"/>
    <w:rsid w:val="00431272"/>
    <w:rsid w:val="004333EE"/>
    <w:rsid w:val="0044500A"/>
    <w:rsid w:val="004518E6"/>
    <w:rsid w:val="0046400B"/>
    <w:rsid w:val="00465FC6"/>
    <w:rsid w:val="00470EC6"/>
    <w:rsid w:val="00472868"/>
    <w:rsid w:val="004761EA"/>
    <w:rsid w:val="004779CD"/>
    <w:rsid w:val="004802FF"/>
    <w:rsid w:val="004808B8"/>
    <w:rsid w:val="00480C16"/>
    <w:rsid w:val="004837AA"/>
    <w:rsid w:val="00484FD7"/>
    <w:rsid w:val="004A20BB"/>
    <w:rsid w:val="004B28BF"/>
    <w:rsid w:val="004C011A"/>
    <w:rsid w:val="004C069C"/>
    <w:rsid w:val="004C4683"/>
    <w:rsid w:val="004C6D71"/>
    <w:rsid w:val="004C7125"/>
    <w:rsid w:val="004E799F"/>
    <w:rsid w:val="004F72DA"/>
    <w:rsid w:val="004F7CDE"/>
    <w:rsid w:val="00507A54"/>
    <w:rsid w:val="005103F1"/>
    <w:rsid w:val="00511386"/>
    <w:rsid w:val="00514A4E"/>
    <w:rsid w:val="00516C86"/>
    <w:rsid w:val="00532CA8"/>
    <w:rsid w:val="005418EB"/>
    <w:rsid w:val="005439BD"/>
    <w:rsid w:val="00555A07"/>
    <w:rsid w:val="00555E0B"/>
    <w:rsid w:val="0056694C"/>
    <w:rsid w:val="00572453"/>
    <w:rsid w:val="00576701"/>
    <w:rsid w:val="005841A4"/>
    <w:rsid w:val="005861D9"/>
    <w:rsid w:val="005977D6"/>
    <w:rsid w:val="005A66B0"/>
    <w:rsid w:val="005B2935"/>
    <w:rsid w:val="005B2D3F"/>
    <w:rsid w:val="005B64D4"/>
    <w:rsid w:val="005B7083"/>
    <w:rsid w:val="005C2BEC"/>
    <w:rsid w:val="005C2F28"/>
    <w:rsid w:val="005E5A6D"/>
    <w:rsid w:val="005F0864"/>
    <w:rsid w:val="005F6433"/>
    <w:rsid w:val="006075D1"/>
    <w:rsid w:val="0061294B"/>
    <w:rsid w:val="00617450"/>
    <w:rsid w:val="00617B40"/>
    <w:rsid w:val="0062166C"/>
    <w:rsid w:val="00622D92"/>
    <w:rsid w:val="00623C81"/>
    <w:rsid w:val="00624276"/>
    <w:rsid w:val="00626321"/>
    <w:rsid w:val="00636F28"/>
    <w:rsid w:val="006461F8"/>
    <w:rsid w:val="00655734"/>
    <w:rsid w:val="00657384"/>
    <w:rsid w:val="006615CF"/>
    <w:rsid w:val="0066290D"/>
    <w:rsid w:val="00665429"/>
    <w:rsid w:val="00671504"/>
    <w:rsid w:val="006722F9"/>
    <w:rsid w:val="00681141"/>
    <w:rsid w:val="00687369"/>
    <w:rsid w:val="006877A0"/>
    <w:rsid w:val="006A0E18"/>
    <w:rsid w:val="006A1015"/>
    <w:rsid w:val="006A5B30"/>
    <w:rsid w:val="006B0960"/>
    <w:rsid w:val="006B0A95"/>
    <w:rsid w:val="006B1282"/>
    <w:rsid w:val="006B1836"/>
    <w:rsid w:val="006B7AC9"/>
    <w:rsid w:val="006C199D"/>
    <w:rsid w:val="006C37AF"/>
    <w:rsid w:val="006C77B8"/>
    <w:rsid w:val="006D18AE"/>
    <w:rsid w:val="006D495B"/>
    <w:rsid w:val="006E0472"/>
    <w:rsid w:val="00706546"/>
    <w:rsid w:val="007133F6"/>
    <w:rsid w:val="00722595"/>
    <w:rsid w:val="00724D17"/>
    <w:rsid w:val="007343BF"/>
    <w:rsid w:val="0073467B"/>
    <w:rsid w:val="00734FAC"/>
    <w:rsid w:val="007452C1"/>
    <w:rsid w:val="0074635D"/>
    <w:rsid w:val="00770984"/>
    <w:rsid w:val="00773168"/>
    <w:rsid w:val="0077481C"/>
    <w:rsid w:val="007A0722"/>
    <w:rsid w:val="007B5FC7"/>
    <w:rsid w:val="007B6504"/>
    <w:rsid w:val="007C5828"/>
    <w:rsid w:val="007C66AD"/>
    <w:rsid w:val="007D0DE5"/>
    <w:rsid w:val="00803AAC"/>
    <w:rsid w:val="0080484F"/>
    <w:rsid w:val="00805A4C"/>
    <w:rsid w:val="00816AF6"/>
    <w:rsid w:val="00822F9D"/>
    <w:rsid w:val="00822FD3"/>
    <w:rsid w:val="00823C78"/>
    <w:rsid w:val="00824DB1"/>
    <w:rsid w:val="00827A88"/>
    <w:rsid w:val="00837D93"/>
    <w:rsid w:val="008459BB"/>
    <w:rsid w:val="00856DCD"/>
    <w:rsid w:val="0087266A"/>
    <w:rsid w:val="00876F14"/>
    <w:rsid w:val="00885481"/>
    <w:rsid w:val="00886731"/>
    <w:rsid w:val="00887852"/>
    <w:rsid w:val="00897CB6"/>
    <w:rsid w:val="008B2047"/>
    <w:rsid w:val="008C2ACB"/>
    <w:rsid w:val="008D6252"/>
    <w:rsid w:val="008E233F"/>
    <w:rsid w:val="008E4601"/>
    <w:rsid w:val="008F2FAA"/>
    <w:rsid w:val="00903CF1"/>
    <w:rsid w:val="009140C9"/>
    <w:rsid w:val="00914ADB"/>
    <w:rsid w:val="00915D75"/>
    <w:rsid w:val="00916ED9"/>
    <w:rsid w:val="00917DE3"/>
    <w:rsid w:val="00927695"/>
    <w:rsid w:val="00933810"/>
    <w:rsid w:val="0093728A"/>
    <w:rsid w:val="00941F6C"/>
    <w:rsid w:val="00947DF4"/>
    <w:rsid w:val="00951D25"/>
    <w:rsid w:val="0096338B"/>
    <w:rsid w:val="0097358B"/>
    <w:rsid w:val="00982E29"/>
    <w:rsid w:val="009917B5"/>
    <w:rsid w:val="009A231B"/>
    <w:rsid w:val="009A6DB8"/>
    <w:rsid w:val="009C0855"/>
    <w:rsid w:val="009C1751"/>
    <w:rsid w:val="009C5986"/>
    <w:rsid w:val="009C71C6"/>
    <w:rsid w:val="009D1470"/>
    <w:rsid w:val="009F018E"/>
    <w:rsid w:val="009F6EC2"/>
    <w:rsid w:val="00A14960"/>
    <w:rsid w:val="00A33D50"/>
    <w:rsid w:val="00A51668"/>
    <w:rsid w:val="00A54277"/>
    <w:rsid w:val="00A56141"/>
    <w:rsid w:val="00A61C19"/>
    <w:rsid w:val="00A65061"/>
    <w:rsid w:val="00A74F27"/>
    <w:rsid w:val="00A80CCA"/>
    <w:rsid w:val="00A85858"/>
    <w:rsid w:val="00AA2F33"/>
    <w:rsid w:val="00AA3C53"/>
    <w:rsid w:val="00AA714A"/>
    <w:rsid w:val="00AB0150"/>
    <w:rsid w:val="00AC16A7"/>
    <w:rsid w:val="00AC194A"/>
    <w:rsid w:val="00AC719F"/>
    <w:rsid w:val="00AD4CF3"/>
    <w:rsid w:val="00AD5291"/>
    <w:rsid w:val="00AD697A"/>
    <w:rsid w:val="00AD714A"/>
    <w:rsid w:val="00AE15A2"/>
    <w:rsid w:val="00AE2B12"/>
    <w:rsid w:val="00AF6F27"/>
    <w:rsid w:val="00AF7F48"/>
    <w:rsid w:val="00B00FA1"/>
    <w:rsid w:val="00B13C65"/>
    <w:rsid w:val="00B17E67"/>
    <w:rsid w:val="00B2079F"/>
    <w:rsid w:val="00B2259C"/>
    <w:rsid w:val="00B230DD"/>
    <w:rsid w:val="00B30F52"/>
    <w:rsid w:val="00B35179"/>
    <w:rsid w:val="00B352C2"/>
    <w:rsid w:val="00B45F61"/>
    <w:rsid w:val="00B46F97"/>
    <w:rsid w:val="00B47EB6"/>
    <w:rsid w:val="00B52EA3"/>
    <w:rsid w:val="00B53A62"/>
    <w:rsid w:val="00B626AF"/>
    <w:rsid w:val="00B67A02"/>
    <w:rsid w:val="00B70589"/>
    <w:rsid w:val="00B716E8"/>
    <w:rsid w:val="00B76CD1"/>
    <w:rsid w:val="00B81A2D"/>
    <w:rsid w:val="00B96BBF"/>
    <w:rsid w:val="00BB0299"/>
    <w:rsid w:val="00BB611F"/>
    <w:rsid w:val="00BB6639"/>
    <w:rsid w:val="00BC02E3"/>
    <w:rsid w:val="00BC187F"/>
    <w:rsid w:val="00BE2AF4"/>
    <w:rsid w:val="00BE6B5D"/>
    <w:rsid w:val="00BF262A"/>
    <w:rsid w:val="00C002B4"/>
    <w:rsid w:val="00C16253"/>
    <w:rsid w:val="00C21D1F"/>
    <w:rsid w:val="00C239F1"/>
    <w:rsid w:val="00C24DB9"/>
    <w:rsid w:val="00C303EC"/>
    <w:rsid w:val="00C36F0C"/>
    <w:rsid w:val="00C36F5A"/>
    <w:rsid w:val="00C41A07"/>
    <w:rsid w:val="00C51CFC"/>
    <w:rsid w:val="00C51F70"/>
    <w:rsid w:val="00C601B4"/>
    <w:rsid w:val="00C72ABF"/>
    <w:rsid w:val="00C7412C"/>
    <w:rsid w:val="00C74928"/>
    <w:rsid w:val="00C80805"/>
    <w:rsid w:val="00C937EB"/>
    <w:rsid w:val="00C973A8"/>
    <w:rsid w:val="00CA2FC1"/>
    <w:rsid w:val="00CA43C6"/>
    <w:rsid w:val="00CA7141"/>
    <w:rsid w:val="00CB1734"/>
    <w:rsid w:val="00CC3073"/>
    <w:rsid w:val="00CC7C2A"/>
    <w:rsid w:val="00CE2CAF"/>
    <w:rsid w:val="00CF3794"/>
    <w:rsid w:val="00CF44D0"/>
    <w:rsid w:val="00CF744D"/>
    <w:rsid w:val="00D007DF"/>
    <w:rsid w:val="00D155CC"/>
    <w:rsid w:val="00D20948"/>
    <w:rsid w:val="00D213D8"/>
    <w:rsid w:val="00D2222B"/>
    <w:rsid w:val="00D23386"/>
    <w:rsid w:val="00D26095"/>
    <w:rsid w:val="00D379A3"/>
    <w:rsid w:val="00D4116D"/>
    <w:rsid w:val="00D4701F"/>
    <w:rsid w:val="00D53054"/>
    <w:rsid w:val="00D57A43"/>
    <w:rsid w:val="00D60EED"/>
    <w:rsid w:val="00D64FB3"/>
    <w:rsid w:val="00D7211D"/>
    <w:rsid w:val="00D72370"/>
    <w:rsid w:val="00D726F8"/>
    <w:rsid w:val="00D8061E"/>
    <w:rsid w:val="00D85DC4"/>
    <w:rsid w:val="00D919C1"/>
    <w:rsid w:val="00D92E61"/>
    <w:rsid w:val="00DA29A3"/>
    <w:rsid w:val="00DA6838"/>
    <w:rsid w:val="00DB032D"/>
    <w:rsid w:val="00DB4E10"/>
    <w:rsid w:val="00DC571E"/>
    <w:rsid w:val="00DD45D7"/>
    <w:rsid w:val="00DE12FA"/>
    <w:rsid w:val="00DE64C0"/>
    <w:rsid w:val="00E020E1"/>
    <w:rsid w:val="00E024DC"/>
    <w:rsid w:val="00E05238"/>
    <w:rsid w:val="00E05262"/>
    <w:rsid w:val="00E10DA6"/>
    <w:rsid w:val="00E13F57"/>
    <w:rsid w:val="00E17C1B"/>
    <w:rsid w:val="00E25D81"/>
    <w:rsid w:val="00E26486"/>
    <w:rsid w:val="00E45099"/>
    <w:rsid w:val="00E516F7"/>
    <w:rsid w:val="00E569FD"/>
    <w:rsid w:val="00E6172E"/>
    <w:rsid w:val="00E624C3"/>
    <w:rsid w:val="00E7193E"/>
    <w:rsid w:val="00E86F09"/>
    <w:rsid w:val="00E9367F"/>
    <w:rsid w:val="00E95EB4"/>
    <w:rsid w:val="00EA4205"/>
    <w:rsid w:val="00EA77E1"/>
    <w:rsid w:val="00EC3D6C"/>
    <w:rsid w:val="00EC4658"/>
    <w:rsid w:val="00EC554A"/>
    <w:rsid w:val="00EC7B22"/>
    <w:rsid w:val="00ED01A2"/>
    <w:rsid w:val="00ED123C"/>
    <w:rsid w:val="00ED377E"/>
    <w:rsid w:val="00ED4867"/>
    <w:rsid w:val="00ED7FF5"/>
    <w:rsid w:val="00EE1699"/>
    <w:rsid w:val="00EF214F"/>
    <w:rsid w:val="00EF527D"/>
    <w:rsid w:val="00F114E8"/>
    <w:rsid w:val="00F1411D"/>
    <w:rsid w:val="00F155DA"/>
    <w:rsid w:val="00F262C9"/>
    <w:rsid w:val="00F36791"/>
    <w:rsid w:val="00F431EB"/>
    <w:rsid w:val="00F449DF"/>
    <w:rsid w:val="00F55E37"/>
    <w:rsid w:val="00F646BE"/>
    <w:rsid w:val="00F72FAF"/>
    <w:rsid w:val="00F765C7"/>
    <w:rsid w:val="00F77671"/>
    <w:rsid w:val="00F8048F"/>
    <w:rsid w:val="00F81802"/>
    <w:rsid w:val="00F87709"/>
    <w:rsid w:val="00F9260F"/>
    <w:rsid w:val="00FA38AA"/>
    <w:rsid w:val="00FA4CF5"/>
    <w:rsid w:val="00FA5612"/>
    <w:rsid w:val="00FC3FBE"/>
    <w:rsid w:val="00FD5ADD"/>
    <w:rsid w:val="00FE367D"/>
    <w:rsid w:val="00FE4C25"/>
    <w:rsid w:val="00FE71F9"/>
    <w:rsid w:val="00FF1232"/>
    <w:rsid w:val="00FF461D"/>
    <w:rsid w:val="00FF73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B5D"/>
  </w:style>
  <w:style w:type="paragraph" w:styleId="1">
    <w:name w:val="heading 1"/>
    <w:basedOn w:val="a"/>
    <w:next w:val="a"/>
    <w:link w:val="10"/>
    <w:uiPriority w:val="9"/>
    <w:qFormat/>
    <w:rsid w:val="00001F1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uiPriority w:val="99"/>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af3">
    <w:name w:val="Содержимое таблицы"/>
    <w:basedOn w:val="a"/>
    <w:rsid w:val="00FE4C25"/>
    <w:pPr>
      <w:widowControl w:val="0"/>
      <w:suppressLineNumbers/>
      <w:suppressAutoHyphens/>
      <w:spacing w:after="0" w:line="240" w:lineRule="auto"/>
    </w:pPr>
    <w:rPr>
      <w:rFonts w:ascii="Times New Roman" w:eastAsia="Times New Roman" w:hAnsi="Times New Roman" w:cs="Mangal"/>
      <w:kern w:val="1"/>
      <w:sz w:val="24"/>
      <w:szCs w:val="24"/>
      <w:lang w:eastAsia="hi-IN" w:bidi="hi-IN"/>
    </w:rPr>
  </w:style>
  <w:style w:type="paragraph" w:customStyle="1" w:styleId="Default">
    <w:name w:val="Default"/>
    <w:rsid w:val="009C598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FontStyle41">
    <w:name w:val="Font Style41"/>
    <w:uiPriority w:val="99"/>
    <w:rsid w:val="00C937EB"/>
    <w:rPr>
      <w:rFonts w:ascii="Times New Roman" w:hAnsi="Times New Roman"/>
      <w:sz w:val="22"/>
    </w:rPr>
  </w:style>
  <w:style w:type="character" w:customStyle="1" w:styleId="FontStyle22">
    <w:name w:val="Font Style22"/>
    <w:uiPriority w:val="99"/>
    <w:rsid w:val="00472868"/>
    <w:rPr>
      <w:rFonts w:ascii="Times New Roman" w:hAnsi="Times New Roman" w:cs="Times New Roman"/>
      <w:spacing w:val="10"/>
      <w:sz w:val="24"/>
      <w:szCs w:val="24"/>
    </w:rPr>
  </w:style>
  <w:style w:type="character" w:customStyle="1" w:styleId="10">
    <w:name w:val="Заголовок 1 Знак"/>
    <w:basedOn w:val="a0"/>
    <w:link w:val="1"/>
    <w:uiPriority w:val="9"/>
    <w:rsid w:val="00001F10"/>
    <w:rPr>
      <w:rFonts w:asciiTheme="majorHAnsi" w:eastAsiaTheme="majorEastAsia" w:hAnsiTheme="majorHAnsi" w:cstheme="majorBidi"/>
      <w:b/>
      <w:bCs/>
      <w:color w:val="365F91" w:themeColor="accent1" w:themeShade="BF"/>
      <w:sz w:val="28"/>
      <w:szCs w:val="28"/>
    </w:rPr>
  </w:style>
  <w:style w:type="paragraph" w:styleId="af4">
    <w:name w:val="Title"/>
    <w:basedOn w:val="a"/>
    <w:next w:val="a"/>
    <w:link w:val="af5"/>
    <w:qFormat/>
    <w:rsid w:val="00001F10"/>
    <w:pPr>
      <w:suppressAutoHyphens/>
      <w:spacing w:after="0" w:line="240" w:lineRule="auto"/>
      <w:jc w:val="center"/>
    </w:pPr>
    <w:rPr>
      <w:rFonts w:ascii="Times New Roman" w:eastAsia="Times New Roman" w:hAnsi="Times New Roman" w:cs="Times New Roman"/>
      <w:sz w:val="28"/>
      <w:szCs w:val="20"/>
      <w:lang w:eastAsia="ar-SA"/>
    </w:rPr>
  </w:style>
  <w:style w:type="character" w:customStyle="1" w:styleId="af5">
    <w:name w:val="Название Знак"/>
    <w:basedOn w:val="a0"/>
    <w:link w:val="af4"/>
    <w:rsid w:val="00001F10"/>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semiHidden/>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s>
</file>

<file path=word/webSettings.xml><?xml version="1.0" encoding="utf-8"?>
<w:webSettings xmlns:r="http://schemas.openxmlformats.org/officeDocument/2006/relationships" xmlns:w="http://schemas.openxmlformats.org/wordprocessingml/2006/main">
  <w:divs>
    <w:div w:id="102766425">
      <w:bodyDiv w:val="1"/>
      <w:marLeft w:val="0"/>
      <w:marRight w:val="0"/>
      <w:marTop w:val="0"/>
      <w:marBottom w:val="0"/>
      <w:divBdr>
        <w:top w:val="none" w:sz="0" w:space="0" w:color="auto"/>
        <w:left w:val="none" w:sz="0" w:space="0" w:color="auto"/>
        <w:bottom w:val="none" w:sz="0" w:space="0" w:color="auto"/>
        <w:right w:val="none" w:sz="0" w:space="0" w:color="auto"/>
      </w:divBdr>
    </w:div>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1179393219">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6F1D8A-F14F-446B-B039-AB9F2C29E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5437</Words>
  <Characters>30993</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36358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2022-07-13T12:09:00Z</dcterms:created>
  <dcterms:modified xsi:type="dcterms:W3CDTF">2023-12-28T07:40:00Z</dcterms:modified>
</cp:coreProperties>
</file>